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08" w:rsidRDefault="009B0308" w:rsidP="00EF1127">
      <w:pPr>
        <w:jc w:val="both"/>
        <w:rPr>
          <w:b/>
          <w:sz w:val="48"/>
        </w:rPr>
      </w:pPr>
    </w:p>
    <w:p w:rsidR="00CA532C" w:rsidRDefault="007B2EBE" w:rsidP="00CA532C">
      <w:pPr>
        <w:jc w:val="center"/>
        <w:rPr>
          <w:b/>
          <w:sz w:val="48"/>
        </w:rPr>
      </w:pPr>
      <w:r>
        <w:rPr>
          <w:b/>
          <w:noProof/>
          <w:sz w:val="48"/>
        </w:rPr>
        <w:drawing>
          <wp:anchor distT="0" distB="0" distL="114300" distR="114300" simplePos="0" relativeHeight="251657728" behindDoc="1" locked="0" layoutInCell="0" allowOverlap="1">
            <wp:simplePos x="0" y="0"/>
            <wp:positionH relativeFrom="column">
              <wp:posOffset>0</wp:posOffset>
            </wp:positionH>
            <wp:positionV relativeFrom="paragraph">
              <wp:posOffset>-76835</wp:posOffset>
            </wp:positionV>
            <wp:extent cx="542925" cy="654685"/>
            <wp:effectExtent l="0" t="0" r="0" b="0"/>
            <wp:wrapSquare wrapText="bothSides"/>
            <wp:docPr id="7" name="Immagine 7"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32C">
        <w:rPr>
          <w:b/>
          <w:sz w:val="48"/>
        </w:rPr>
        <w:t>COMUNE DI SALICE SALENTINO</w:t>
      </w:r>
    </w:p>
    <w:p w:rsidR="00CA532C" w:rsidRDefault="00CA532C" w:rsidP="00CA532C">
      <w:pPr>
        <w:jc w:val="center"/>
        <w:rPr>
          <w:sz w:val="24"/>
        </w:rPr>
      </w:pPr>
      <w:r>
        <w:t>Provincia di LECCE</w:t>
      </w:r>
    </w:p>
    <w:p w:rsidR="00CA532C" w:rsidRDefault="00CA532C" w:rsidP="00CA532C">
      <w:pPr>
        <w:jc w:val="center"/>
      </w:pPr>
      <w:r>
        <w:t>*******</w:t>
      </w:r>
    </w:p>
    <w:p w:rsidR="00521179" w:rsidRPr="00F2465F" w:rsidRDefault="00CA532C" w:rsidP="00CA532C">
      <w:pPr>
        <w:jc w:val="center"/>
        <w:rPr>
          <w:b/>
          <w:sz w:val="16"/>
          <w:szCs w:val="16"/>
        </w:rPr>
      </w:pPr>
      <w:r w:rsidRPr="00F2465F">
        <w:rPr>
          <w:b/>
          <w:sz w:val="16"/>
          <w:szCs w:val="16"/>
        </w:rPr>
        <w:t>SETTORE  2° SERVIZI SOCI</w:t>
      </w:r>
      <w:r w:rsidR="00521179" w:rsidRPr="00F2465F">
        <w:rPr>
          <w:b/>
          <w:sz w:val="16"/>
          <w:szCs w:val="16"/>
        </w:rPr>
        <w:t xml:space="preserve">O-ASSISTENZIALI – </w:t>
      </w:r>
      <w:r w:rsidRPr="00F2465F">
        <w:rPr>
          <w:b/>
          <w:sz w:val="16"/>
          <w:szCs w:val="16"/>
        </w:rPr>
        <w:t>SCOLASTICI</w:t>
      </w:r>
    </w:p>
    <w:p w:rsidR="00CA532C" w:rsidRDefault="00521179" w:rsidP="00CA532C">
      <w:pPr>
        <w:jc w:val="center"/>
        <w:rPr>
          <w:b/>
          <w:sz w:val="16"/>
          <w:szCs w:val="16"/>
        </w:rPr>
      </w:pPr>
      <w:r w:rsidRPr="00F2465F">
        <w:rPr>
          <w:b/>
          <w:sz w:val="16"/>
          <w:szCs w:val="16"/>
        </w:rPr>
        <w:t>CULTURA – SPORT – TEMPO LIBERO</w:t>
      </w:r>
      <w:r w:rsidR="00C75734" w:rsidRPr="00F2465F">
        <w:rPr>
          <w:b/>
          <w:sz w:val="16"/>
          <w:szCs w:val="16"/>
        </w:rPr>
        <w:t xml:space="preserve"> </w:t>
      </w:r>
    </w:p>
    <w:p w:rsidR="007E1CD4" w:rsidRDefault="007E1CD4" w:rsidP="001619EA">
      <w:pPr>
        <w:jc w:val="both"/>
        <w:rPr>
          <w:sz w:val="24"/>
          <w:szCs w:val="24"/>
        </w:rPr>
      </w:pPr>
    </w:p>
    <w:p w:rsidR="00A51FC5" w:rsidRPr="00A51FC5" w:rsidRDefault="00A51FC5" w:rsidP="00A51FC5">
      <w:pPr>
        <w:spacing w:before="102"/>
        <w:rPr>
          <w:sz w:val="24"/>
          <w:szCs w:val="24"/>
        </w:rPr>
      </w:pPr>
    </w:p>
    <w:p w:rsidR="00497925" w:rsidRDefault="00497925" w:rsidP="00497925">
      <w:pPr>
        <w:jc w:val="center"/>
        <w:rPr>
          <w:b/>
          <w:sz w:val="24"/>
          <w:szCs w:val="24"/>
        </w:rPr>
      </w:pPr>
      <w:r w:rsidRPr="00BF60EB">
        <w:rPr>
          <w:b/>
          <w:sz w:val="24"/>
          <w:szCs w:val="24"/>
        </w:rPr>
        <w:t>CONTRATTO DI PRESTAZIONE OCCASIONALE</w:t>
      </w:r>
      <w:r>
        <w:rPr>
          <w:b/>
          <w:sz w:val="24"/>
          <w:szCs w:val="24"/>
        </w:rPr>
        <w:t xml:space="preserve"> DI TIPO ARTISTICO</w:t>
      </w:r>
      <w:r w:rsidR="0096466C">
        <w:rPr>
          <w:b/>
          <w:sz w:val="24"/>
          <w:szCs w:val="24"/>
        </w:rPr>
        <w:t xml:space="preserve"> – MUSICALE</w:t>
      </w:r>
    </w:p>
    <w:p w:rsidR="0096466C" w:rsidRPr="00BF60EB" w:rsidRDefault="0096466C" w:rsidP="00497925">
      <w:pPr>
        <w:jc w:val="center"/>
        <w:rPr>
          <w:b/>
          <w:sz w:val="24"/>
          <w:szCs w:val="24"/>
        </w:rPr>
      </w:pPr>
    </w:p>
    <w:p w:rsidR="00497925" w:rsidRPr="00D52DB1" w:rsidRDefault="00497925" w:rsidP="00497925">
      <w:pPr>
        <w:jc w:val="center"/>
        <w:rPr>
          <w:b/>
          <w:sz w:val="24"/>
          <w:szCs w:val="24"/>
        </w:rPr>
      </w:pPr>
      <w:r w:rsidRPr="00D52DB1">
        <w:rPr>
          <w:b/>
          <w:sz w:val="24"/>
          <w:szCs w:val="24"/>
        </w:rPr>
        <w:t>TRA</w:t>
      </w:r>
    </w:p>
    <w:p w:rsidR="00407981" w:rsidRDefault="00407981" w:rsidP="00497925">
      <w:pPr>
        <w:jc w:val="center"/>
        <w:rPr>
          <w:sz w:val="24"/>
          <w:szCs w:val="24"/>
        </w:rPr>
      </w:pPr>
    </w:p>
    <w:p w:rsidR="00407981" w:rsidRPr="009C3E23" w:rsidRDefault="00407981" w:rsidP="00407981">
      <w:pPr>
        <w:jc w:val="both"/>
        <w:rPr>
          <w:b/>
          <w:sz w:val="24"/>
          <w:szCs w:val="24"/>
        </w:rPr>
      </w:pPr>
      <w:r w:rsidRPr="009C3E23">
        <w:rPr>
          <w:sz w:val="24"/>
          <w:szCs w:val="24"/>
        </w:rPr>
        <w:t xml:space="preserve">Comune di Salice Salentino C.F.80001370750 con sede in Salice Salentino, legalmente rappresentato dalla Dott.ssa Giuseppa Congedo - Responsabile del 2° Settore - autorizzata alla stipula del seguente atto ai sensi dell’art. 107 e 109 del TUEL n. 626/2000 nonché secondo </w:t>
      </w:r>
      <w:r>
        <w:rPr>
          <w:sz w:val="24"/>
          <w:szCs w:val="24"/>
        </w:rPr>
        <w:t xml:space="preserve">il </w:t>
      </w:r>
      <w:r w:rsidRPr="00CD14A0">
        <w:rPr>
          <w:sz w:val="24"/>
          <w:szCs w:val="24"/>
        </w:rPr>
        <w:t>Decreto di Nomina del Responsabile del Servizio nell’ambito del 2° Settore” a firma del Sindaco Pro-Tempore,</w:t>
      </w:r>
      <w:r w:rsidRPr="00F64EEF">
        <w:rPr>
          <w:sz w:val="24"/>
          <w:szCs w:val="24"/>
        </w:rPr>
        <w:t xml:space="preserve"> </w:t>
      </w:r>
      <w:r>
        <w:rPr>
          <w:sz w:val="24"/>
          <w:szCs w:val="24"/>
        </w:rPr>
        <w:t xml:space="preserve">datato 29.06.2018 </w:t>
      </w:r>
      <w:proofErr w:type="spellStart"/>
      <w:r>
        <w:rPr>
          <w:sz w:val="24"/>
          <w:szCs w:val="24"/>
        </w:rPr>
        <w:t>Prot</w:t>
      </w:r>
      <w:proofErr w:type="spellEnd"/>
      <w:r>
        <w:rPr>
          <w:sz w:val="24"/>
          <w:szCs w:val="24"/>
        </w:rPr>
        <w:t>. Gen. n. 7888</w:t>
      </w:r>
      <w:r w:rsidRPr="009C3E23">
        <w:rPr>
          <w:sz w:val="24"/>
          <w:szCs w:val="24"/>
        </w:rPr>
        <w:t xml:space="preserve">, di seguito nominato </w:t>
      </w:r>
      <w:r w:rsidRPr="009C3E23">
        <w:rPr>
          <w:b/>
          <w:sz w:val="24"/>
          <w:szCs w:val="24"/>
        </w:rPr>
        <w:t>“Committente”</w:t>
      </w:r>
    </w:p>
    <w:p w:rsidR="00407981" w:rsidRDefault="00407981" w:rsidP="00407981">
      <w:pPr>
        <w:rPr>
          <w:sz w:val="24"/>
          <w:szCs w:val="24"/>
        </w:rPr>
      </w:pPr>
    </w:p>
    <w:p w:rsidR="00497925" w:rsidRPr="00D52DB1" w:rsidRDefault="00497925" w:rsidP="00497925">
      <w:pPr>
        <w:jc w:val="center"/>
        <w:rPr>
          <w:b/>
          <w:sz w:val="24"/>
          <w:szCs w:val="24"/>
        </w:rPr>
      </w:pPr>
      <w:r w:rsidRPr="00D52DB1">
        <w:rPr>
          <w:b/>
          <w:sz w:val="24"/>
          <w:szCs w:val="24"/>
        </w:rPr>
        <w:t>E</w:t>
      </w:r>
    </w:p>
    <w:p w:rsidR="00497925" w:rsidRPr="007663A5" w:rsidRDefault="007663A5" w:rsidP="007663A5">
      <w:pPr>
        <w:spacing w:before="100" w:beforeAutospacing="1"/>
        <w:jc w:val="both"/>
        <w:rPr>
          <w:sz w:val="24"/>
          <w:szCs w:val="24"/>
        </w:rPr>
      </w:pPr>
      <w:r>
        <w:rPr>
          <w:sz w:val="24"/>
          <w:szCs w:val="24"/>
        </w:rPr>
        <w:t xml:space="preserve">Sig. Vincenzo PAPA – Legale Rappresentante dell’Associazione Musicale Filarmonica “Enzo Papa” di </w:t>
      </w:r>
      <w:r w:rsidRPr="003C3FF2">
        <w:rPr>
          <w:sz w:val="24"/>
          <w:szCs w:val="24"/>
        </w:rPr>
        <w:t xml:space="preserve">Salice </w:t>
      </w:r>
      <w:r>
        <w:rPr>
          <w:sz w:val="24"/>
          <w:szCs w:val="24"/>
        </w:rPr>
        <w:t xml:space="preserve">Salentino, </w:t>
      </w:r>
      <w:r w:rsidR="00497925" w:rsidRPr="00BF60EB">
        <w:rPr>
          <w:sz w:val="24"/>
          <w:szCs w:val="24"/>
        </w:rPr>
        <w:t xml:space="preserve">di seguito nominato </w:t>
      </w:r>
      <w:r w:rsidR="00497925" w:rsidRPr="000C3A13">
        <w:rPr>
          <w:b/>
          <w:sz w:val="24"/>
          <w:szCs w:val="24"/>
        </w:rPr>
        <w:t>“Prestatore”;</w:t>
      </w:r>
    </w:p>
    <w:p w:rsidR="00497925" w:rsidRPr="00BF60EB" w:rsidRDefault="00497925" w:rsidP="00497925">
      <w:pPr>
        <w:jc w:val="both"/>
        <w:rPr>
          <w:sz w:val="24"/>
          <w:szCs w:val="24"/>
        </w:rPr>
      </w:pPr>
    </w:p>
    <w:p w:rsidR="00362F22" w:rsidRPr="00362F22" w:rsidRDefault="00497925" w:rsidP="000C3A13">
      <w:pPr>
        <w:pStyle w:val="NormaleWeb"/>
        <w:spacing w:after="0"/>
        <w:jc w:val="both"/>
      </w:pPr>
      <w:r w:rsidRPr="00BF60EB">
        <w:t>1) Il Committent</w:t>
      </w:r>
      <w:r w:rsidR="0096466C">
        <w:t>e,</w:t>
      </w:r>
      <w:r w:rsidRPr="00BF60EB">
        <w:t xml:space="preserve"> conferisce incarico a</w:t>
      </w:r>
      <w:r w:rsidR="0096466C">
        <w:t xml:space="preserve">l </w:t>
      </w:r>
      <w:r w:rsidR="00E37D47">
        <w:t>Prestatore</w:t>
      </w:r>
      <w:r w:rsidR="007663A5">
        <w:rPr>
          <w:rFonts w:eastAsia="Verdana"/>
          <w:color w:val="000000"/>
          <w:lang w:eastAsia="ar-SA"/>
        </w:rPr>
        <w:t xml:space="preserve"> </w:t>
      </w:r>
      <w:r w:rsidR="007663A5">
        <w:t>Sig. Vincenzo PAPA</w:t>
      </w:r>
      <w:r w:rsidR="00E37D47">
        <w:t>,</w:t>
      </w:r>
      <w:r w:rsidR="000C3A13">
        <w:t xml:space="preserve"> </w:t>
      </w:r>
      <w:r>
        <w:t xml:space="preserve">il quale </w:t>
      </w:r>
      <w:r w:rsidR="0096466C">
        <w:t>accetta di prestare la propria opera</w:t>
      </w:r>
      <w:r w:rsidR="00E37D47">
        <w:t xml:space="preserve"> a</w:t>
      </w:r>
      <w:r w:rsidR="0096466C">
        <w:t xml:space="preserve"> carattere</w:t>
      </w:r>
      <w:r w:rsidRPr="00BF60EB">
        <w:t xml:space="preserve"> occasionale, avente per oggetto</w:t>
      </w:r>
      <w:r w:rsidR="0096466C">
        <w:t xml:space="preserve">: </w:t>
      </w:r>
      <w:r w:rsidR="007663A5">
        <w:t>“Concerto di musica natalizia</w:t>
      </w:r>
      <w:r w:rsidR="00063507">
        <w:t>”</w:t>
      </w:r>
      <w:r w:rsidRPr="00BF60EB">
        <w:t xml:space="preserve">, </w:t>
      </w:r>
      <w:r w:rsidR="007663A5">
        <w:t>manifestazione inclusa ne</w:t>
      </w:r>
      <w:r w:rsidRPr="00BF60EB">
        <w:t xml:space="preserve">l Festival “Il Suono Illuminato” </w:t>
      </w:r>
      <w:r w:rsidR="00362F22" w:rsidRPr="00362F22">
        <w:t>approvato e ammesso</w:t>
      </w:r>
      <w:r w:rsidR="00362F22">
        <w:t xml:space="preserve"> al finanziamento come da nota </w:t>
      </w:r>
      <w:proofErr w:type="spellStart"/>
      <w:r w:rsidR="00362F22" w:rsidRPr="00362F22">
        <w:t>prot</w:t>
      </w:r>
      <w:proofErr w:type="spellEnd"/>
      <w:r w:rsidR="00362F22" w:rsidRPr="00362F22">
        <w:t>. A00_171/0002070 d</w:t>
      </w:r>
      <w:r w:rsidR="00362F22">
        <w:t>el 12/04/2018 del Dipartimento T</w:t>
      </w:r>
      <w:r w:rsidR="00362F22" w:rsidRPr="00362F22">
        <w:t>urismo,</w:t>
      </w:r>
      <w:r w:rsidR="00362F22">
        <w:t xml:space="preserve"> Economia </w:t>
      </w:r>
      <w:r w:rsidR="00362F22" w:rsidRPr="00362F22">
        <w:t xml:space="preserve">Cultura e valorizzazione del Territorio – Sezione Economia della cultura - della Regione Puglia; </w:t>
      </w:r>
    </w:p>
    <w:p w:rsidR="00497925" w:rsidRPr="00BF60EB" w:rsidRDefault="00497925" w:rsidP="00497925">
      <w:pPr>
        <w:jc w:val="both"/>
        <w:rPr>
          <w:b/>
          <w:sz w:val="24"/>
          <w:szCs w:val="24"/>
        </w:rPr>
      </w:pPr>
    </w:p>
    <w:p w:rsidR="00497925" w:rsidRPr="00BF60EB" w:rsidRDefault="00497925" w:rsidP="00497925">
      <w:pPr>
        <w:jc w:val="both"/>
        <w:rPr>
          <w:sz w:val="24"/>
          <w:szCs w:val="24"/>
        </w:rPr>
      </w:pPr>
      <w:r w:rsidRPr="00BF60EB">
        <w:rPr>
          <w:sz w:val="24"/>
          <w:szCs w:val="24"/>
        </w:rPr>
        <w:t>2) Il Prestatore si impegna a porre in essere la propria collaborazione autonoma in forma di prestazione occasionale, senza alcun vincolo di subordinazione in piena autonomia, secondo quanto concordato nel presente contratto</w:t>
      </w:r>
      <w:r w:rsidR="00362F22">
        <w:rPr>
          <w:sz w:val="24"/>
          <w:szCs w:val="24"/>
        </w:rPr>
        <w:t>, ex art. 2222 del C.C.</w:t>
      </w:r>
      <w:r w:rsidRPr="00BF60EB">
        <w:rPr>
          <w:sz w:val="24"/>
          <w:szCs w:val="24"/>
        </w:rPr>
        <w:t>;</w:t>
      </w:r>
    </w:p>
    <w:p w:rsidR="00497925" w:rsidRPr="00BF60EB" w:rsidRDefault="00497925" w:rsidP="00497925">
      <w:pPr>
        <w:jc w:val="both"/>
        <w:rPr>
          <w:sz w:val="24"/>
          <w:szCs w:val="24"/>
        </w:rPr>
      </w:pPr>
    </w:p>
    <w:p w:rsidR="007663A5" w:rsidRDefault="00497925" w:rsidP="00497925">
      <w:pPr>
        <w:jc w:val="both"/>
        <w:rPr>
          <w:sz w:val="24"/>
          <w:szCs w:val="24"/>
        </w:rPr>
      </w:pPr>
      <w:r w:rsidRPr="00BF60EB">
        <w:rPr>
          <w:sz w:val="24"/>
          <w:szCs w:val="24"/>
        </w:rPr>
        <w:t xml:space="preserve">3) La prestazione avrà inizio </w:t>
      </w:r>
      <w:r w:rsidR="007663A5">
        <w:rPr>
          <w:sz w:val="24"/>
          <w:szCs w:val="24"/>
        </w:rPr>
        <w:t xml:space="preserve">e fine il 01.01.2019 presso la Parrocchia “S. </w:t>
      </w:r>
      <w:proofErr w:type="gramStart"/>
      <w:r w:rsidR="007663A5">
        <w:rPr>
          <w:sz w:val="24"/>
          <w:szCs w:val="24"/>
        </w:rPr>
        <w:t>Maria  Assunta</w:t>
      </w:r>
      <w:proofErr w:type="gramEnd"/>
      <w:r w:rsidR="007663A5">
        <w:rPr>
          <w:sz w:val="24"/>
          <w:szCs w:val="24"/>
        </w:rPr>
        <w:t>”;</w:t>
      </w:r>
    </w:p>
    <w:p w:rsidR="00497925" w:rsidRPr="00BF60EB" w:rsidRDefault="007663A5" w:rsidP="00497925">
      <w:pPr>
        <w:jc w:val="both"/>
        <w:rPr>
          <w:sz w:val="24"/>
          <w:szCs w:val="24"/>
        </w:rPr>
      </w:pPr>
      <w:r>
        <w:rPr>
          <w:sz w:val="24"/>
          <w:szCs w:val="24"/>
        </w:rPr>
        <w:t xml:space="preserve"> </w:t>
      </w:r>
    </w:p>
    <w:p w:rsidR="00497925" w:rsidRPr="00BF60EB" w:rsidRDefault="00497925" w:rsidP="00497925">
      <w:pPr>
        <w:jc w:val="both"/>
        <w:rPr>
          <w:sz w:val="24"/>
          <w:szCs w:val="24"/>
        </w:rPr>
      </w:pPr>
      <w:r w:rsidRPr="00BF60EB">
        <w:rPr>
          <w:sz w:val="24"/>
          <w:szCs w:val="24"/>
        </w:rPr>
        <w:t xml:space="preserve">4) Il corrispettivo della prestazione viene stabilito in euro </w:t>
      </w:r>
      <w:r w:rsidR="007663A5">
        <w:rPr>
          <w:sz w:val="24"/>
          <w:szCs w:val="24"/>
        </w:rPr>
        <w:t>1.44</w:t>
      </w:r>
      <w:r w:rsidR="00E37D47">
        <w:rPr>
          <w:sz w:val="24"/>
          <w:szCs w:val="24"/>
        </w:rPr>
        <w:t>0,00</w:t>
      </w:r>
      <w:r w:rsidRPr="00BF60EB">
        <w:rPr>
          <w:sz w:val="24"/>
          <w:szCs w:val="24"/>
        </w:rPr>
        <w:t>, al lordo delle ritenute di legge ed è</w:t>
      </w:r>
      <w:r>
        <w:rPr>
          <w:sz w:val="24"/>
          <w:szCs w:val="24"/>
        </w:rPr>
        <w:t xml:space="preserve"> </w:t>
      </w:r>
      <w:r w:rsidRPr="00BF60EB">
        <w:rPr>
          <w:sz w:val="24"/>
          <w:szCs w:val="24"/>
        </w:rPr>
        <w:t xml:space="preserve">onnicomprensivo di qualsiasi spesa che il prestatore dovesse sostenere in ordine all’esecuzione dell’incarico. </w:t>
      </w:r>
    </w:p>
    <w:p w:rsidR="00497925" w:rsidRPr="00BF60EB" w:rsidRDefault="00497925" w:rsidP="00497925">
      <w:pPr>
        <w:jc w:val="both"/>
        <w:rPr>
          <w:sz w:val="24"/>
          <w:szCs w:val="24"/>
        </w:rPr>
      </w:pPr>
    </w:p>
    <w:p w:rsidR="00497925" w:rsidRPr="00BF60EB" w:rsidRDefault="00497925" w:rsidP="00497925">
      <w:pPr>
        <w:jc w:val="both"/>
        <w:rPr>
          <w:sz w:val="24"/>
          <w:szCs w:val="24"/>
        </w:rPr>
      </w:pPr>
      <w:r w:rsidRPr="00BF60EB">
        <w:rPr>
          <w:sz w:val="24"/>
          <w:szCs w:val="24"/>
        </w:rPr>
        <w:t>5) In caso di eventi quali la malattia, l’infortunio o la maternità, che impediscano lo svolgimento della prestazione concordata, la scadenza contrattuale e lo svolgiment</w:t>
      </w:r>
      <w:r w:rsidR="004C5F83">
        <w:rPr>
          <w:sz w:val="24"/>
          <w:szCs w:val="24"/>
        </w:rPr>
        <w:t>o della prestazione si intende</w:t>
      </w:r>
      <w:r w:rsidRPr="00BF60EB">
        <w:rPr>
          <w:sz w:val="24"/>
          <w:szCs w:val="24"/>
        </w:rPr>
        <w:t xml:space="preserve"> </w:t>
      </w:r>
      <w:r w:rsidR="004C5F83">
        <w:rPr>
          <w:sz w:val="24"/>
          <w:szCs w:val="24"/>
        </w:rPr>
        <w:t>risolta</w:t>
      </w:r>
      <w:r w:rsidRPr="00BF60EB">
        <w:rPr>
          <w:sz w:val="24"/>
          <w:szCs w:val="24"/>
        </w:rPr>
        <w:t>;</w:t>
      </w:r>
    </w:p>
    <w:p w:rsidR="00497925" w:rsidRPr="00BF60EB" w:rsidRDefault="00497925" w:rsidP="00497925">
      <w:pPr>
        <w:jc w:val="both"/>
        <w:rPr>
          <w:sz w:val="24"/>
          <w:szCs w:val="24"/>
        </w:rPr>
      </w:pPr>
    </w:p>
    <w:p w:rsidR="00497925" w:rsidRDefault="00497925" w:rsidP="00497925">
      <w:pPr>
        <w:jc w:val="both"/>
        <w:rPr>
          <w:sz w:val="24"/>
          <w:szCs w:val="24"/>
        </w:rPr>
      </w:pPr>
      <w:r w:rsidRPr="00BF60EB">
        <w:rPr>
          <w:sz w:val="24"/>
          <w:szCs w:val="24"/>
        </w:rPr>
        <w:t>6) Per eventuali controversie relative all’interpretazione e/o</w:t>
      </w:r>
      <w:r>
        <w:rPr>
          <w:sz w:val="24"/>
          <w:szCs w:val="24"/>
        </w:rPr>
        <w:t xml:space="preserve"> </w:t>
      </w:r>
      <w:r w:rsidRPr="00BF60EB">
        <w:rPr>
          <w:sz w:val="24"/>
          <w:szCs w:val="24"/>
        </w:rPr>
        <w:t>esecuzione del presente contratto è territorialmente competente, in via esclusiva, il Foro di Lecce.</w:t>
      </w:r>
    </w:p>
    <w:p w:rsidR="004C5F83" w:rsidRDefault="004C5F83" w:rsidP="00497925">
      <w:pPr>
        <w:jc w:val="both"/>
        <w:rPr>
          <w:sz w:val="24"/>
          <w:szCs w:val="24"/>
        </w:rPr>
      </w:pPr>
    </w:p>
    <w:p w:rsidR="004C5F83" w:rsidRDefault="004C5F83" w:rsidP="00497925">
      <w:pPr>
        <w:jc w:val="both"/>
        <w:rPr>
          <w:sz w:val="24"/>
          <w:szCs w:val="24"/>
        </w:rPr>
      </w:pPr>
      <w:r>
        <w:rPr>
          <w:sz w:val="24"/>
          <w:szCs w:val="24"/>
        </w:rPr>
        <w:lastRenderedPageBreak/>
        <w:t xml:space="preserve">7)  </w:t>
      </w:r>
      <w:r w:rsidRPr="004C5F83">
        <w:rPr>
          <w:sz w:val="24"/>
          <w:szCs w:val="24"/>
        </w:rPr>
        <w:t xml:space="preserve">Ai sensi del </w:t>
      </w:r>
      <w:r w:rsidR="00407981">
        <w:rPr>
          <w:sz w:val="24"/>
          <w:szCs w:val="24"/>
        </w:rPr>
        <w:t>Regolamento Europeo 679/2016 “Codice in materia di protezione dei dati personali”,</w:t>
      </w:r>
      <w:r w:rsidRPr="004C5F83">
        <w:rPr>
          <w:sz w:val="24"/>
          <w:szCs w:val="24"/>
        </w:rPr>
        <w:t xml:space="preserve"> il committente informa il prestatore che durante l’esecuzione del presente contratto lo stesso provvederà alla raccolta, riordino, memorizzazione ed utilizzo dei dati personali attinenti lo stesso prestatore, sia con modalità manuali che informatiche, per finalità collegate all’esecuzione delle attività contrattuali convenute e per quelle connesse agli obblighi di legge, relativamente alle quali il conferimento è obbligatorio. I dati non saranno divulgati all’esterno tranne che per i motivi sovraesposti, e a fini di gestione dei rapporti commerciali e di informazione commerciale. Il prestatore dà altresì atto, sottoscrivendo il presente contratto, di essere a conoscenza dei diritti </w:t>
      </w:r>
      <w:r w:rsidR="00407981">
        <w:rPr>
          <w:sz w:val="24"/>
          <w:szCs w:val="24"/>
        </w:rPr>
        <w:t>di cui al Regolamento Europeo 679/2016 “Codice in materia di protezione dei dati personali”,</w:t>
      </w:r>
    </w:p>
    <w:p w:rsidR="004C5F83" w:rsidRPr="00BF60EB" w:rsidRDefault="004C5F83" w:rsidP="00497925">
      <w:pPr>
        <w:jc w:val="both"/>
        <w:rPr>
          <w:sz w:val="24"/>
          <w:szCs w:val="24"/>
        </w:rPr>
      </w:pPr>
    </w:p>
    <w:p w:rsidR="00E37D47" w:rsidRDefault="00E37D47" w:rsidP="00497925">
      <w:pPr>
        <w:rPr>
          <w:b/>
          <w:sz w:val="24"/>
          <w:szCs w:val="24"/>
        </w:rPr>
      </w:pPr>
    </w:p>
    <w:p w:rsidR="00497925" w:rsidRPr="00E37D47" w:rsidRDefault="00497925" w:rsidP="00497925">
      <w:pPr>
        <w:rPr>
          <w:sz w:val="24"/>
          <w:szCs w:val="24"/>
        </w:rPr>
      </w:pPr>
      <w:r w:rsidRPr="00E37D47">
        <w:rPr>
          <w:sz w:val="24"/>
          <w:szCs w:val="24"/>
        </w:rPr>
        <w:t>Letto, confermato e di comune accordo firmato</w:t>
      </w:r>
      <w:r w:rsidR="00E37D47">
        <w:rPr>
          <w:sz w:val="24"/>
          <w:szCs w:val="24"/>
        </w:rPr>
        <w:t>, in data ___________</w:t>
      </w:r>
      <w:r w:rsidRPr="00E37D47">
        <w:rPr>
          <w:sz w:val="24"/>
          <w:szCs w:val="24"/>
        </w:rPr>
        <w:t xml:space="preserve">2018 </w:t>
      </w:r>
    </w:p>
    <w:p w:rsidR="00497925" w:rsidRDefault="00497925" w:rsidP="00497925">
      <w:pPr>
        <w:ind w:left="3540" w:hanging="3105"/>
        <w:rPr>
          <w:b/>
          <w:sz w:val="24"/>
          <w:szCs w:val="24"/>
        </w:rPr>
      </w:pPr>
    </w:p>
    <w:p w:rsidR="00497925" w:rsidRPr="00BF60EB" w:rsidRDefault="00497925" w:rsidP="00497925">
      <w:pPr>
        <w:ind w:left="3540" w:hanging="3105"/>
        <w:rPr>
          <w:sz w:val="24"/>
          <w:szCs w:val="24"/>
        </w:rPr>
      </w:pPr>
      <w:r w:rsidRPr="00BF60EB">
        <w:rPr>
          <w:b/>
          <w:sz w:val="24"/>
          <w:szCs w:val="24"/>
        </w:rPr>
        <w:t>Il Committente</w:t>
      </w:r>
      <w:r w:rsidRPr="00BF60EB">
        <w:rPr>
          <w:sz w:val="24"/>
          <w:szCs w:val="24"/>
        </w:rPr>
        <w:tab/>
      </w:r>
      <w:r w:rsidRPr="00BF60EB">
        <w:rPr>
          <w:sz w:val="24"/>
          <w:szCs w:val="24"/>
        </w:rPr>
        <w:tab/>
      </w:r>
      <w:r w:rsidRPr="00BF60EB">
        <w:rPr>
          <w:sz w:val="24"/>
          <w:szCs w:val="24"/>
        </w:rPr>
        <w:tab/>
      </w:r>
      <w:r w:rsidRPr="00BF60EB">
        <w:rPr>
          <w:sz w:val="24"/>
          <w:szCs w:val="24"/>
        </w:rPr>
        <w:tab/>
      </w:r>
      <w:r w:rsidRPr="00BF60EB">
        <w:rPr>
          <w:sz w:val="24"/>
          <w:szCs w:val="24"/>
        </w:rPr>
        <w:tab/>
      </w:r>
      <w:r w:rsidRPr="00BF60EB">
        <w:rPr>
          <w:sz w:val="24"/>
          <w:szCs w:val="24"/>
        </w:rPr>
        <w:tab/>
      </w:r>
      <w:r w:rsidR="007663A5">
        <w:rPr>
          <w:b/>
          <w:sz w:val="24"/>
          <w:szCs w:val="24"/>
        </w:rPr>
        <w:t>Il Prestatore</w:t>
      </w:r>
      <w:bookmarkStart w:id="0" w:name="_GoBack"/>
      <w:bookmarkEnd w:id="0"/>
    </w:p>
    <w:p w:rsidR="00497925" w:rsidRDefault="00497925" w:rsidP="00497925">
      <w:pPr>
        <w:rPr>
          <w:sz w:val="24"/>
          <w:szCs w:val="24"/>
        </w:rPr>
      </w:pPr>
      <w:r w:rsidRPr="00BF60EB">
        <w:rPr>
          <w:sz w:val="24"/>
          <w:szCs w:val="24"/>
        </w:rPr>
        <w:t>________________________</w:t>
      </w:r>
      <w:r w:rsidRPr="00BF60EB">
        <w:rPr>
          <w:sz w:val="24"/>
          <w:szCs w:val="24"/>
        </w:rPr>
        <w:tab/>
      </w:r>
      <w:r w:rsidRPr="00BF60EB">
        <w:rPr>
          <w:sz w:val="24"/>
          <w:szCs w:val="24"/>
        </w:rPr>
        <w:tab/>
      </w:r>
      <w:r w:rsidRPr="00BF60EB">
        <w:rPr>
          <w:sz w:val="24"/>
          <w:szCs w:val="24"/>
        </w:rPr>
        <w:tab/>
      </w:r>
      <w:r w:rsidRPr="00BF60EB">
        <w:rPr>
          <w:sz w:val="24"/>
          <w:szCs w:val="24"/>
        </w:rPr>
        <w:tab/>
      </w:r>
      <w:r w:rsidRPr="00BF60EB">
        <w:rPr>
          <w:sz w:val="24"/>
          <w:szCs w:val="24"/>
        </w:rPr>
        <w:tab/>
        <w:t>___________________________</w:t>
      </w:r>
    </w:p>
    <w:p w:rsidR="00497925" w:rsidRPr="00245C23" w:rsidRDefault="00497925" w:rsidP="00497925">
      <w:r>
        <w:tab/>
      </w:r>
    </w:p>
    <w:p w:rsidR="00955557" w:rsidRPr="009C461E" w:rsidRDefault="00955557" w:rsidP="00955557">
      <w:pPr>
        <w:tabs>
          <w:tab w:val="left" w:pos="6168"/>
        </w:tabs>
        <w:jc w:val="both"/>
        <w:rPr>
          <w:sz w:val="24"/>
          <w:szCs w:val="24"/>
        </w:rPr>
      </w:pPr>
    </w:p>
    <w:sectPr w:rsidR="00955557" w:rsidRPr="009C461E">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E5" w:rsidRDefault="004B57E5">
      <w:r>
        <w:separator/>
      </w:r>
    </w:p>
  </w:endnote>
  <w:endnote w:type="continuationSeparator" w:id="0">
    <w:p w:rsidR="004B57E5" w:rsidRDefault="004B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D4" w:rsidRPr="004E2ABC" w:rsidRDefault="007E1CD4" w:rsidP="004E2ABC">
    <w:pPr>
      <w:pStyle w:val="Pidipagina"/>
      <w:jc w:val="both"/>
      <w:rPr>
        <w:smallCaps/>
      </w:rPr>
    </w:pPr>
    <w:r>
      <w:rPr>
        <w:smallCaps/>
      </w:rPr>
      <w:t>________________________________________________________________________________________________</w:t>
    </w:r>
  </w:p>
  <w:p w:rsidR="007E1CD4" w:rsidRDefault="007E1CD4">
    <w:pPr>
      <w:pStyle w:val="Pidipagina"/>
      <w:jc w:val="center"/>
      <w:rPr>
        <w:b/>
        <w:smallCaps/>
        <w:sz w:val="18"/>
        <w:szCs w:val="18"/>
      </w:rPr>
    </w:pPr>
  </w:p>
  <w:p w:rsidR="007E1CD4" w:rsidRDefault="007E1CD4" w:rsidP="00CA532C">
    <w:pPr>
      <w:jc w:val="center"/>
      <w:rPr>
        <w:b/>
      </w:rPr>
    </w:pPr>
    <w:r>
      <w:rPr>
        <w:b/>
      </w:rPr>
      <w:t>SERVIZI SOCIALI E SCOLASTICI</w:t>
    </w:r>
  </w:p>
  <w:p w:rsidR="007E1CD4" w:rsidRDefault="007E1CD4" w:rsidP="00CA532C">
    <w:pPr>
      <w:jc w:val="center"/>
    </w:pPr>
    <w:r>
      <w:t xml:space="preserve">Tel. 0832-723334 – 0832-723335 </w:t>
    </w:r>
  </w:p>
  <w:p w:rsidR="007E1CD4" w:rsidRDefault="007E1CD4" w:rsidP="006D5C63">
    <w:pPr>
      <w:jc w:val="center"/>
      <w:rPr>
        <w:lang w:val="en-US"/>
      </w:rPr>
    </w:pPr>
    <w:proofErr w:type="gramStart"/>
    <w:r w:rsidRPr="00520945">
      <w:rPr>
        <w:lang w:val="en-US"/>
      </w:rPr>
      <w:t xml:space="preserve">Email  </w:t>
    </w:r>
    <w:proofErr w:type="gramEnd"/>
    <w:hyperlink r:id="rId1" w:history="1">
      <w:r w:rsidR="006D5C63" w:rsidRPr="00E14243">
        <w:rPr>
          <w:rStyle w:val="Collegamentoipertestuale"/>
          <w:lang w:val="en-US"/>
        </w:rPr>
        <w:t>servizisociali@comune.salicesalentino.le.it</w:t>
      </w:r>
    </w:hyperlink>
  </w:p>
  <w:p w:rsidR="006D5C63" w:rsidRDefault="006D5C63" w:rsidP="006D5C63">
    <w:pPr>
      <w:jc w:val="center"/>
      <w:rPr>
        <w:lang w:val="en-US"/>
      </w:rPr>
    </w:pPr>
    <w:r>
      <w:rPr>
        <w:lang w:val="en-US"/>
      </w:rPr>
      <w:t xml:space="preserve">PEC </w:t>
    </w:r>
    <w:hyperlink r:id="rId2" w:history="1">
      <w:r w:rsidRPr="00E14243">
        <w:rPr>
          <w:rStyle w:val="Collegamentoipertestuale"/>
          <w:lang w:val="en-US"/>
        </w:rPr>
        <w:t>servizisociali1.comunesalicesalentino@pec.rupar.puglia.it</w:t>
      </w:r>
    </w:hyperlink>
  </w:p>
  <w:p w:rsidR="006D5C63" w:rsidRPr="006D5C63" w:rsidRDefault="006D5C63" w:rsidP="006D5C63">
    <w:pPr>
      <w:jc w:val="center"/>
      <w:rPr>
        <w:lang w:val="en-US"/>
      </w:rPr>
    </w:pPr>
  </w:p>
  <w:p w:rsidR="006D5C63" w:rsidRPr="000915EE" w:rsidRDefault="006D5C63">
    <w:pPr>
      <w:pStyle w:val="Pidipagina"/>
      <w:jc w:val="center"/>
      <w:rPr>
        <w:b/>
        <w:smallCaps/>
        <w:sz w:val="18"/>
        <w:szCs w:val="18"/>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E5" w:rsidRDefault="004B57E5">
      <w:r>
        <w:separator/>
      </w:r>
    </w:p>
  </w:footnote>
  <w:footnote w:type="continuationSeparator" w:id="0">
    <w:p w:rsidR="004B57E5" w:rsidRDefault="004B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1" w15:restartNumberingAfterBreak="0">
    <w:nsid w:val="0DD4388E"/>
    <w:multiLevelType w:val="hybridMultilevel"/>
    <w:tmpl w:val="BD1C71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509FE"/>
    <w:multiLevelType w:val="hybridMultilevel"/>
    <w:tmpl w:val="15965E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582EAE"/>
    <w:multiLevelType w:val="hybridMultilevel"/>
    <w:tmpl w:val="F40C1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31BE5"/>
    <w:multiLevelType w:val="multilevel"/>
    <w:tmpl w:val="B4BC1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306D1"/>
    <w:multiLevelType w:val="hybridMultilevel"/>
    <w:tmpl w:val="70E0B7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3F38036B"/>
    <w:multiLevelType w:val="multilevel"/>
    <w:tmpl w:val="77F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A0557"/>
    <w:multiLevelType w:val="hybridMultilevel"/>
    <w:tmpl w:val="0F5C99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62646CC"/>
    <w:multiLevelType w:val="hybridMultilevel"/>
    <w:tmpl w:val="8194AC36"/>
    <w:lvl w:ilvl="0" w:tplc="8FBA4CE2">
      <w:start w:val="19"/>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14E16"/>
    <w:multiLevelType w:val="hybridMultilevel"/>
    <w:tmpl w:val="EC96C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E97C5C"/>
    <w:multiLevelType w:val="hybridMultilevel"/>
    <w:tmpl w:val="99F4984A"/>
    <w:lvl w:ilvl="0" w:tplc="8E724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F805EC"/>
    <w:multiLevelType w:val="multilevel"/>
    <w:tmpl w:val="D68C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D20A09"/>
    <w:multiLevelType w:val="multilevel"/>
    <w:tmpl w:val="681C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B308E"/>
    <w:multiLevelType w:val="hybridMultilevel"/>
    <w:tmpl w:val="E8383C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0F0278"/>
    <w:multiLevelType w:val="multilevel"/>
    <w:tmpl w:val="C2F85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9"/>
  </w:num>
  <w:num w:numId="4">
    <w:abstractNumId w:val="13"/>
  </w:num>
  <w:num w:numId="5">
    <w:abstractNumId w:val="1"/>
  </w:num>
  <w:num w:numId="6">
    <w:abstractNumId w:val="2"/>
  </w:num>
  <w:num w:numId="7">
    <w:abstractNumId w:val="7"/>
  </w:num>
  <w:num w:numId="8">
    <w:abstractNumId w:val="0"/>
  </w:num>
  <w:num w:numId="9">
    <w:abstractNumId w:val="5"/>
  </w:num>
  <w:num w:numId="10">
    <w:abstractNumId w:val="12"/>
  </w:num>
  <w:num w:numId="11">
    <w:abstractNumId w:val="11"/>
  </w:num>
  <w:num w:numId="12">
    <w:abstractNumId w:val="4"/>
  </w:num>
  <w:num w:numId="13">
    <w:abstractNumId w:val="6"/>
  </w:num>
  <w:num w:numId="14">
    <w:abstractNumId w:val="14"/>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BE"/>
    <w:rsid w:val="00002731"/>
    <w:rsid w:val="00002F61"/>
    <w:rsid w:val="00006B42"/>
    <w:rsid w:val="000113D8"/>
    <w:rsid w:val="000245C6"/>
    <w:rsid w:val="00031787"/>
    <w:rsid w:val="000343A7"/>
    <w:rsid w:val="00040AFD"/>
    <w:rsid w:val="00046257"/>
    <w:rsid w:val="000501B2"/>
    <w:rsid w:val="000521C6"/>
    <w:rsid w:val="00060D4D"/>
    <w:rsid w:val="00063507"/>
    <w:rsid w:val="00070E3B"/>
    <w:rsid w:val="000713CC"/>
    <w:rsid w:val="0007141C"/>
    <w:rsid w:val="00071AA9"/>
    <w:rsid w:val="00072A32"/>
    <w:rsid w:val="00073B74"/>
    <w:rsid w:val="00080BB4"/>
    <w:rsid w:val="00081297"/>
    <w:rsid w:val="0008147A"/>
    <w:rsid w:val="00087865"/>
    <w:rsid w:val="000915EE"/>
    <w:rsid w:val="00095321"/>
    <w:rsid w:val="00097A9C"/>
    <w:rsid w:val="000A09D6"/>
    <w:rsid w:val="000A24C6"/>
    <w:rsid w:val="000A2D29"/>
    <w:rsid w:val="000A58B9"/>
    <w:rsid w:val="000B6238"/>
    <w:rsid w:val="000C0646"/>
    <w:rsid w:val="000C26E6"/>
    <w:rsid w:val="000C3A13"/>
    <w:rsid w:val="000D6143"/>
    <w:rsid w:val="000E1D45"/>
    <w:rsid w:val="000E26DD"/>
    <w:rsid w:val="000F10D1"/>
    <w:rsid w:val="000F6DA9"/>
    <w:rsid w:val="000F7D25"/>
    <w:rsid w:val="00105D9E"/>
    <w:rsid w:val="001115D0"/>
    <w:rsid w:val="00114FBD"/>
    <w:rsid w:val="00116E8A"/>
    <w:rsid w:val="001213A1"/>
    <w:rsid w:val="001244B9"/>
    <w:rsid w:val="001250BD"/>
    <w:rsid w:val="00133617"/>
    <w:rsid w:val="00144D03"/>
    <w:rsid w:val="0014592F"/>
    <w:rsid w:val="00146F31"/>
    <w:rsid w:val="001476C7"/>
    <w:rsid w:val="00151DD9"/>
    <w:rsid w:val="001552B6"/>
    <w:rsid w:val="0015571D"/>
    <w:rsid w:val="00155EB2"/>
    <w:rsid w:val="00156F37"/>
    <w:rsid w:val="00160CEB"/>
    <w:rsid w:val="001619EA"/>
    <w:rsid w:val="0016738C"/>
    <w:rsid w:val="001742C1"/>
    <w:rsid w:val="001834CE"/>
    <w:rsid w:val="00187040"/>
    <w:rsid w:val="001927D1"/>
    <w:rsid w:val="00195D77"/>
    <w:rsid w:val="001C4F03"/>
    <w:rsid w:val="001D13F8"/>
    <w:rsid w:val="001D19D3"/>
    <w:rsid w:val="001D5F77"/>
    <w:rsid w:val="001E1458"/>
    <w:rsid w:val="001E3ACD"/>
    <w:rsid w:val="001E3F3B"/>
    <w:rsid w:val="00200E4F"/>
    <w:rsid w:val="00202839"/>
    <w:rsid w:val="002103D1"/>
    <w:rsid w:val="00216041"/>
    <w:rsid w:val="0021709C"/>
    <w:rsid w:val="00217CBA"/>
    <w:rsid w:val="00221DAD"/>
    <w:rsid w:val="00232D7E"/>
    <w:rsid w:val="002415A1"/>
    <w:rsid w:val="00245634"/>
    <w:rsid w:val="002474C3"/>
    <w:rsid w:val="00252C61"/>
    <w:rsid w:val="002602CC"/>
    <w:rsid w:val="0027185B"/>
    <w:rsid w:val="00272B54"/>
    <w:rsid w:val="00283266"/>
    <w:rsid w:val="00283710"/>
    <w:rsid w:val="002A4370"/>
    <w:rsid w:val="002B5CEF"/>
    <w:rsid w:val="002C096C"/>
    <w:rsid w:val="002D0FB8"/>
    <w:rsid w:val="002D6915"/>
    <w:rsid w:val="002D7989"/>
    <w:rsid w:val="002E2D2E"/>
    <w:rsid w:val="002F4AF2"/>
    <w:rsid w:val="0030082F"/>
    <w:rsid w:val="0031068B"/>
    <w:rsid w:val="00314B90"/>
    <w:rsid w:val="003214AE"/>
    <w:rsid w:val="00321690"/>
    <w:rsid w:val="003439F4"/>
    <w:rsid w:val="003577CC"/>
    <w:rsid w:val="00360F39"/>
    <w:rsid w:val="00362F22"/>
    <w:rsid w:val="00365D4F"/>
    <w:rsid w:val="003730E6"/>
    <w:rsid w:val="00373214"/>
    <w:rsid w:val="00383E7B"/>
    <w:rsid w:val="00384899"/>
    <w:rsid w:val="0038677A"/>
    <w:rsid w:val="00390BEA"/>
    <w:rsid w:val="003A4891"/>
    <w:rsid w:val="003A571D"/>
    <w:rsid w:val="003B5D5D"/>
    <w:rsid w:val="003B66C3"/>
    <w:rsid w:val="003D062E"/>
    <w:rsid w:val="003D5196"/>
    <w:rsid w:val="003D51E8"/>
    <w:rsid w:val="003E0553"/>
    <w:rsid w:val="003E12E4"/>
    <w:rsid w:val="003E3A3A"/>
    <w:rsid w:val="003E438F"/>
    <w:rsid w:val="003E7B3C"/>
    <w:rsid w:val="003F7AD9"/>
    <w:rsid w:val="00407981"/>
    <w:rsid w:val="0041464C"/>
    <w:rsid w:val="00414DF6"/>
    <w:rsid w:val="004246D3"/>
    <w:rsid w:val="00430A1D"/>
    <w:rsid w:val="00431EB4"/>
    <w:rsid w:val="0043687F"/>
    <w:rsid w:val="00445568"/>
    <w:rsid w:val="00451F5B"/>
    <w:rsid w:val="004520DE"/>
    <w:rsid w:val="004573ED"/>
    <w:rsid w:val="004612FB"/>
    <w:rsid w:val="00472F13"/>
    <w:rsid w:val="00477021"/>
    <w:rsid w:val="00485A98"/>
    <w:rsid w:val="00497925"/>
    <w:rsid w:val="004A3867"/>
    <w:rsid w:val="004A448E"/>
    <w:rsid w:val="004A5BD7"/>
    <w:rsid w:val="004A65D4"/>
    <w:rsid w:val="004A67C5"/>
    <w:rsid w:val="004A73EC"/>
    <w:rsid w:val="004B1CF6"/>
    <w:rsid w:val="004B57E5"/>
    <w:rsid w:val="004C5F83"/>
    <w:rsid w:val="004D05DD"/>
    <w:rsid w:val="004D0F3C"/>
    <w:rsid w:val="004D1160"/>
    <w:rsid w:val="004D2103"/>
    <w:rsid w:val="004E2ABC"/>
    <w:rsid w:val="004E35A7"/>
    <w:rsid w:val="004E6272"/>
    <w:rsid w:val="004E7375"/>
    <w:rsid w:val="004F1E36"/>
    <w:rsid w:val="004F591E"/>
    <w:rsid w:val="005116C7"/>
    <w:rsid w:val="0051450E"/>
    <w:rsid w:val="00520945"/>
    <w:rsid w:val="00521179"/>
    <w:rsid w:val="0052495A"/>
    <w:rsid w:val="005374C8"/>
    <w:rsid w:val="00547140"/>
    <w:rsid w:val="005560A8"/>
    <w:rsid w:val="0056025A"/>
    <w:rsid w:val="00566EAD"/>
    <w:rsid w:val="005714A2"/>
    <w:rsid w:val="00574972"/>
    <w:rsid w:val="005873BC"/>
    <w:rsid w:val="00593BB6"/>
    <w:rsid w:val="00593DF6"/>
    <w:rsid w:val="00595748"/>
    <w:rsid w:val="005A34CB"/>
    <w:rsid w:val="005A7C10"/>
    <w:rsid w:val="005B275B"/>
    <w:rsid w:val="005B78E0"/>
    <w:rsid w:val="005D03C5"/>
    <w:rsid w:val="005D4BAF"/>
    <w:rsid w:val="005E0287"/>
    <w:rsid w:val="005E03EA"/>
    <w:rsid w:val="005E411A"/>
    <w:rsid w:val="005F331D"/>
    <w:rsid w:val="00611FB0"/>
    <w:rsid w:val="00613FCE"/>
    <w:rsid w:val="00617033"/>
    <w:rsid w:val="00620637"/>
    <w:rsid w:val="006305BF"/>
    <w:rsid w:val="006308A9"/>
    <w:rsid w:val="0063372F"/>
    <w:rsid w:val="00634108"/>
    <w:rsid w:val="00634A1D"/>
    <w:rsid w:val="0063541E"/>
    <w:rsid w:val="006435A7"/>
    <w:rsid w:val="00643F4C"/>
    <w:rsid w:val="00644BCA"/>
    <w:rsid w:val="00650A1C"/>
    <w:rsid w:val="00651609"/>
    <w:rsid w:val="00671048"/>
    <w:rsid w:val="00675540"/>
    <w:rsid w:val="00675E84"/>
    <w:rsid w:val="00676E81"/>
    <w:rsid w:val="00680204"/>
    <w:rsid w:val="00684C29"/>
    <w:rsid w:val="00684CC8"/>
    <w:rsid w:val="00691D26"/>
    <w:rsid w:val="00692405"/>
    <w:rsid w:val="0069741E"/>
    <w:rsid w:val="006B16B0"/>
    <w:rsid w:val="006B186A"/>
    <w:rsid w:val="006B4778"/>
    <w:rsid w:val="006B5249"/>
    <w:rsid w:val="006B76C4"/>
    <w:rsid w:val="006C1AC9"/>
    <w:rsid w:val="006D0556"/>
    <w:rsid w:val="006D1818"/>
    <w:rsid w:val="006D5AC3"/>
    <w:rsid w:val="006D5C63"/>
    <w:rsid w:val="006F2EC1"/>
    <w:rsid w:val="006F6F48"/>
    <w:rsid w:val="00701169"/>
    <w:rsid w:val="00702B5A"/>
    <w:rsid w:val="0071404F"/>
    <w:rsid w:val="0071420E"/>
    <w:rsid w:val="007311A2"/>
    <w:rsid w:val="0073270C"/>
    <w:rsid w:val="007330D1"/>
    <w:rsid w:val="007556B5"/>
    <w:rsid w:val="00757473"/>
    <w:rsid w:val="007654BE"/>
    <w:rsid w:val="00765B03"/>
    <w:rsid w:val="007663A5"/>
    <w:rsid w:val="00772B5F"/>
    <w:rsid w:val="007732F9"/>
    <w:rsid w:val="00773E5E"/>
    <w:rsid w:val="00774D09"/>
    <w:rsid w:val="0077534E"/>
    <w:rsid w:val="00777C64"/>
    <w:rsid w:val="00782C69"/>
    <w:rsid w:val="0078353B"/>
    <w:rsid w:val="0079564F"/>
    <w:rsid w:val="0079628E"/>
    <w:rsid w:val="007A71A3"/>
    <w:rsid w:val="007A786D"/>
    <w:rsid w:val="007B2EBE"/>
    <w:rsid w:val="007B62E7"/>
    <w:rsid w:val="007B6594"/>
    <w:rsid w:val="007C0276"/>
    <w:rsid w:val="007C42A3"/>
    <w:rsid w:val="007C48DA"/>
    <w:rsid w:val="007C4CB2"/>
    <w:rsid w:val="007C692A"/>
    <w:rsid w:val="007E0F21"/>
    <w:rsid w:val="007E18EE"/>
    <w:rsid w:val="007E1CD4"/>
    <w:rsid w:val="007E248E"/>
    <w:rsid w:val="007E3FB8"/>
    <w:rsid w:val="007E45C2"/>
    <w:rsid w:val="007E7502"/>
    <w:rsid w:val="007F512E"/>
    <w:rsid w:val="007F554C"/>
    <w:rsid w:val="007F7F18"/>
    <w:rsid w:val="008035E2"/>
    <w:rsid w:val="00803B16"/>
    <w:rsid w:val="00810164"/>
    <w:rsid w:val="00821149"/>
    <w:rsid w:val="00822952"/>
    <w:rsid w:val="00823014"/>
    <w:rsid w:val="00824D9F"/>
    <w:rsid w:val="008266BF"/>
    <w:rsid w:val="00831A5E"/>
    <w:rsid w:val="00864FBF"/>
    <w:rsid w:val="00866AB5"/>
    <w:rsid w:val="00871A45"/>
    <w:rsid w:val="00873856"/>
    <w:rsid w:val="00882874"/>
    <w:rsid w:val="00883F85"/>
    <w:rsid w:val="0089028D"/>
    <w:rsid w:val="00893E1A"/>
    <w:rsid w:val="00894165"/>
    <w:rsid w:val="0089620B"/>
    <w:rsid w:val="008962E3"/>
    <w:rsid w:val="008A1DA2"/>
    <w:rsid w:val="008A1E9F"/>
    <w:rsid w:val="008C1F77"/>
    <w:rsid w:val="008C22D4"/>
    <w:rsid w:val="008C4F47"/>
    <w:rsid w:val="008D2291"/>
    <w:rsid w:val="008D2801"/>
    <w:rsid w:val="008D5E84"/>
    <w:rsid w:val="008E3652"/>
    <w:rsid w:val="008E6CDA"/>
    <w:rsid w:val="008E6D5C"/>
    <w:rsid w:val="009030AC"/>
    <w:rsid w:val="009118FA"/>
    <w:rsid w:val="00913004"/>
    <w:rsid w:val="009208BF"/>
    <w:rsid w:val="00927710"/>
    <w:rsid w:val="00932874"/>
    <w:rsid w:val="00935AA1"/>
    <w:rsid w:val="00937C12"/>
    <w:rsid w:val="00943BA4"/>
    <w:rsid w:val="00944E3C"/>
    <w:rsid w:val="009462B2"/>
    <w:rsid w:val="00951999"/>
    <w:rsid w:val="00952943"/>
    <w:rsid w:val="00955557"/>
    <w:rsid w:val="00961077"/>
    <w:rsid w:val="009623F8"/>
    <w:rsid w:val="00962D4A"/>
    <w:rsid w:val="0096466C"/>
    <w:rsid w:val="0096759A"/>
    <w:rsid w:val="009727A4"/>
    <w:rsid w:val="009731A0"/>
    <w:rsid w:val="0098252E"/>
    <w:rsid w:val="00985EA9"/>
    <w:rsid w:val="009A0227"/>
    <w:rsid w:val="009A1F0A"/>
    <w:rsid w:val="009A4211"/>
    <w:rsid w:val="009A7A5C"/>
    <w:rsid w:val="009B0308"/>
    <w:rsid w:val="009B27C9"/>
    <w:rsid w:val="009B3CA8"/>
    <w:rsid w:val="009C0531"/>
    <w:rsid w:val="009C461E"/>
    <w:rsid w:val="009D0D24"/>
    <w:rsid w:val="009D7A96"/>
    <w:rsid w:val="009E36F1"/>
    <w:rsid w:val="009E5D15"/>
    <w:rsid w:val="00A00615"/>
    <w:rsid w:val="00A040B1"/>
    <w:rsid w:val="00A043EC"/>
    <w:rsid w:val="00A0573B"/>
    <w:rsid w:val="00A13954"/>
    <w:rsid w:val="00A14FFF"/>
    <w:rsid w:val="00A17613"/>
    <w:rsid w:val="00A17AD5"/>
    <w:rsid w:val="00A229F3"/>
    <w:rsid w:val="00A26872"/>
    <w:rsid w:val="00A27F35"/>
    <w:rsid w:val="00A324C2"/>
    <w:rsid w:val="00A439BE"/>
    <w:rsid w:val="00A5074A"/>
    <w:rsid w:val="00A51FC5"/>
    <w:rsid w:val="00A81693"/>
    <w:rsid w:val="00A839B0"/>
    <w:rsid w:val="00A86952"/>
    <w:rsid w:val="00A90367"/>
    <w:rsid w:val="00A94591"/>
    <w:rsid w:val="00A97574"/>
    <w:rsid w:val="00A9788D"/>
    <w:rsid w:val="00AC137A"/>
    <w:rsid w:val="00AC7D6B"/>
    <w:rsid w:val="00AD1FA2"/>
    <w:rsid w:val="00AD21C9"/>
    <w:rsid w:val="00AD542D"/>
    <w:rsid w:val="00AD7BE0"/>
    <w:rsid w:val="00AE4D24"/>
    <w:rsid w:val="00B078AC"/>
    <w:rsid w:val="00B121BE"/>
    <w:rsid w:val="00B30535"/>
    <w:rsid w:val="00B37005"/>
    <w:rsid w:val="00B42676"/>
    <w:rsid w:val="00B55D5D"/>
    <w:rsid w:val="00B67861"/>
    <w:rsid w:val="00B76600"/>
    <w:rsid w:val="00B76A93"/>
    <w:rsid w:val="00B80634"/>
    <w:rsid w:val="00B8067A"/>
    <w:rsid w:val="00B81B9E"/>
    <w:rsid w:val="00B841F7"/>
    <w:rsid w:val="00B91F45"/>
    <w:rsid w:val="00B938DA"/>
    <w:rsid w:val="00BA2033"/>
    <w:rsid w:val="00BA2C08"/>
    <w:rsid w:val="00BB1299"/>
    <w:rsid w:val="00BC59E7"/>
    <w:rsid w:val="00BD1B34"/>
    <w:rsid w:val="00BD3ACE"/>
    <w:rsid w:val="00BE06B2"/>
    <w:rsid w:val="00BE23A4"/>
    <w:rsid w:val="00BE3C33"/>
    <w:rsid w:val="00BE69BD"/>
    <w:rsid w:val="00C00DF0"/>
    <w:rsid w:val="00C253D3"/>
    <w:rsid w:val="00C30205"/>
    <w:rsid w:val="00C31176"/>
    <w:rsid w:val="00C37724"/>
    <w:rsid w:val="00C435A4"/>
    <w:rsid w:val="00C45A19"/>
    <w:rsid w:val="00C46FE5"/>
    <w:rsid w:val="00C53BFC"/>
    <w:rsid w:val="00C611EE"/>
    <w:rsid w:val="00C75734"/>
    <w:rsid w:val="00C76441"/>
    <w:rsid w:val="00C93DAE"/>
    <w:rsid w:val="00C97E47"/>
    <w:rsid w:val="00CA1C8C"/>
    <w:rsid w:val="00CA532C"/>
    <w:rsid w:val="00CD1EC9"/>
    <w:rsid w:val="00CD21D8"/>
    <w:rsid w:val="00CD37D4"/>
    <w:rsid w:val="00CD64F4"/>
    <w:rsid w:val="00CE3200"/>
    <w:rsid w:val="00CE3CD3"/>
    <w:rsid w:val="00CE4C5E"/>
    <w:rsid w:val="00CE5F6E"/>
    <w:rsid w:val="00CE63D2"/>
    <w:rsid w:val="00CE7132"/>
    <w:rsid w:val="00CF085E"/>
    <w:rsid w:val="00CF2F67"/>
    <w:rsid w:val="00CF5717"/>
    <w:rsid w:val="00D00CD6"/>
    <w:rsid w:val="00D02D2C"/>
    <w:rsid w:val="00D17AEC"/>
    <w:rsid w:val="00D204AB"/>
    <w:rsid w:val="00D213D6"/>
    <w:rsid w:val="00D31DEB"/>
    <w:rsid w:val="00D37472"/>
    <w:rsid w:val="00D45099"/>
    <w:rsid w:val="00D47A2B"/>
    <w:rsid w:val="00D5523C"/>
    <w:rsid w:val="00D661DB"/>
    <w:rsid w:val="00D7127B"/>
    <w:rsid w:val="00D811B3"/>
    <w:rsid w:val="00D818FB"/>
    <w:rsid w:val="00D8455A"/>
    <w:rsid w:val="00D85557"/>
    <w:rsid w:val="00D93FE7"/>
    <w:rsid w:val="00D95403"/>
    <w:rsid w:val="00DA4328"/>
    <w:rsid w:val="00DA5B5B"/>
    <w:rsid w:val="00DC15F6"/>
    <w:rsid w:val="00DC39BA"/>
    <w:rsid w:val="00DC54C3"/>
    <w:rsid w:val="00DD55AA"/>
    <w:rsid w:val="00DE2A45"/>
    <w:rsid w:val="00DE3190"/>
    <w:rsid w:val="00DE7AA4"/>
    <w:rsid w:val="00DF70B8"/>
    <w:rsid w:val="00DF7F96"/>
    <w:rsid w:val="00E01217"/>
    <w:rsid w:val="00E1644A"/>
    <w:rsid w:val="00E17765"/>
    <w:rsid w:val="00E23BB6"/>
    <w:rsid w:val="00E25E89"/>
    <w:rsid w:val="00E27408"/>
    <w:rsid w:val="00E319BC"/>
    <w:rsid w:val="00E334F5"/>
    <w:rsid w:val="00E341B7"/>
    <w:rsid w:val="00E355BF"/>
    <w:rsid w:val="00E3702C"/>
    <w:rsid w:val="00E37D47"/>
    <w:rsid w:val="00E43388"/>
    <w:rsid w:val="00E43AE1"/>
    <w:rsid w:val="00E47526"/>
    <w:rsid w:val="00E5331C"/>
    <w:rsid w:val="00E60FC4"/>
    <w:rsid w:val="00E612BB"/>
    <w:rsid w:val="00E63155"/>
    <w:rsid w:val="00E753B7"/>
    <w:rsid w:val="00E918B3"/>
    <w:rsid w:val="00E92EC1"/>
    <w:rsid w:val="00EA24AB"/>
    <w:rsid w:val="00EA3A85"/>
    <w:rsid w:val="00EB0E44"/>
    <w:rsid w:val="00EB6B73"/>
    <w:rsid w:val="00EC1614"/>
    <w:rsid w:val="00ED5CC9"/>
    <w:rsid w:val="00ED6C97"/>
    <w:rsid w:val="00EE3256"/>
    <w:rsid w:val="00EF1127"/>
    <w:rsid w:val="00EF7CBE"/>
    <w:rsid w:val="00F05788"/>
    <w:rsid w:val="00F108EB"/>
    <w:rsid w:val="00F22E19"/>
    <w:rsid w:val="00F231CF"/>
    <w:rsid w:val="00F2336A"/>
    <w:rsid w:val="00F2465F"/>
    <w:rsid w:val="00F35FE4"/>
    <w:rsid w:val="00F36258"/>
    <w:rsid w:val="00F4196E"/>
    <w:rsid w:val="00F553E3"/>
    <w:rsid w:val="00F567E2"/>
    <w:rsid w:val="00F567F4"/>
    <w:rsid w:val="00F70B87"/>
    <w:rsid w:val="00F72E5B"/>
    <w:rsid w:val="00F805A3"/>
    <w:rsid w:val="00F82654"/>
    <w:rsid w:val="00F8489C"/>
    <w:rsid w:val="00F97D7A"/>
    <w:rsid w:val="00FC3935"/>
    <w:rsid w:val="00FD6362"/>
    <w:rsid w:val="00FE23E4"/>
    <w:rsid w:val="00FE26A0"/>
    <w:rsid w:val="00FE36A7"/>
    <w:rsid w:val="00FE4B4E"/>
    <w:rsid w:val="00FE4EF6"/>
    <w:rsid w:val="00FE746B"/>
    <w:rsid w:val="00FF6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BE083B-3870-4BA7-880A-03C6CA2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jc w:val="both"/>
      <w:outlineLvl w:val="1"/>
    </w:pPr>
    <w:rPr>
      <w:b/>
      <w:sz w:val="24"/>
    </w:rPr>
  </w:style>
  <w:style w:type="paragraph" w:styleId="Titolo3">
    <w:name w:val="heading 3"/>
    <w:basedOn w:val="Normale"/>
    <w:next w:val="Normale"/>
    <w:qFormat/>
    <w:pPr>
      <w:keepNext/>
      <w:outlineLvl w:val="2"/>
    </w:pPr>
    <w:rPr>
      <w:b/>
      <w:sz w:val="24"/>
    </w:rPr>
  </w:style>
  <w:style w:type="paragraph" w:styleId="Titolo5">
    <w:name w:val="heading 5"/>
    <w:basedOn w:val="Normale"/>
    <w:next w:val="Normale"/>
    <w:qFormat/>
    <w:rsid w:val="00221DAD"/>
    <w:pPr>
      <w:spacing w:before="240" w:after="60"/>
      <w:outlineLvl w:val="4"/>
    </w:pPr>
    <w:rPr>
      <w:b/>
      <w:bCs/>
      <w:i/>
      <w:iCs/>
      <w:sz w:val="26"/>
      <w:szCs w:val="26"/>
    </w:rPr>
  </w:style>
  <w:style w:type="paragraph" w:styleId="Titolo6">
    <w:name w:val="heading 6"/>
    <w:basedOn w:val="Normale"/>
    <w:next w:val="Normale"/>
    <w:qFormat/>
    <w:pPr>
      <w:keepNext/>
      <w:jc w:val="both"/>
      <w:outlineLvl w:val="5"/>
    </w:pPr>
    <w:rPr>
      <w:b/>
      <w:color w:val="000080"/>
      <w:sz w:val="24"/>
    </w:rPr>
  </w:style>
  <w:style w:type="paragraph" w:styleId="Titolo9">
    <w:name w:val="heading 9"/>
    <w:basedOn w:val="Normale"/>
    <w:next w:val="Normale"/>
    <w:qFormat/>
    <w:rsid w:val="00BA203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0"/>
    </w:rPr>
  </w:style>
  <w:style w:type="paragraph" w:styleId="Sottotitolo">
    <w:name w:val="Subtitle"/>
    <w:basedOn w:val="Normale"/>
    <w:qFormat/>
    <w:pPr>
      <w:jc w:val="center"/>
    </w:pPr>
    <w:rPr>
      <w:u w:val="doubl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sz w:val="24"/>
    </w:rPr>
  </w:style>
  <w:style w:type="paragraph" w:styleId="Rientrocorpodeltesto">
    <w:name w:val="Body Text Indent"/>
    <w:basedOn w:val="Normale"/>
    <w:semiHidden/>
    <w:pPr>
      <w:jc w:val="both"/>
    </w:pPr>
    <w:rPr>
      <w:sz w:val="24"/>
    </w:rPr>
  </w:style>
  <w:style w:type="paragraph" w:styleId="Corpodeltesto2">
    <w:name w:val="Body Text 2"/>
    <w:basedOn w:val="Normale"/>
    <w:semiHidden/>
    <w:pPr>
      <w:spacing w:line="480" w:lineRule="auto"/>
      <w:jc w:val="both"/>
    </w:pPr>
    <w:rPr>
      <w:sz w:val="24"/>
    </w:rPr>
  </w:style>
  <w:style w:type="paragraph" w:styleId="Corpodeltesto3">
    <w:name w:val="Body Text 3"/>
    <w:basedOn w:val="Normale"/>
    <w:semiHidden/>
    <w:rPr>
      <w:b/>
      <w:sz w:val="24"/>
    </w:rPr>
  </w:style>
  <w:style w:type="paragraph" w:styleId="Rientrocorpodeltesto2">
    <w:name w:val="Body Text Indent 2"/>
    <w:basedOn w:val="Normale"/>
    <w:semiHidden/>
    <w:pPr>
      <w:ind w:firstLine="708"/>
      <w:jc w:val="both"/>
    </w:pPr>
    <w:rPr>
      <w:color w:val="000000"/>
      <w:sz w:val="22"/>
    </w:rPr>
  </w:style>
  <w:style w:type="paragraph" w:customStyle="1" w:styleId="sche3">
    <w:name w:val="sche_3"/>
    <w:rsid w:val="0052495A"/>
    <w:pPr>
      <w:widowControl w:val="0"/>
      <w:jc w:val="both"/>
    </w:pPr>
    <w:rPr>
      <w:lang w:val="en-US"/>
    </w:rPr>
  </w:style>
  <w:style w:type="paragraph" w:customStyle="1" w:styleId="Rientrocorpodeltesto21">
    <w:name w:val="Rientro corpo del testo 21"/>
    <w:basedOn w:val="Normale"/>
    <w:rsid w:val="00CF5717"/>
    <w:pPr>
      <w:ind w:left="360"/>
      <w:jc w:val="both"/>
    </w:pPr>
    <w:rPr>
      <w:bCs/>
      <w:sz w:val="22"/>
    </w:rPr>
  </w:style>
  <w:style w:type="character" w:customStyle="1" w:styleId="IntestazioneCarattere">
    <w:name w:val="Intestazione Carattere"/>
    <w:basedOn w:val="Carpredefinitoparagrafo"/>
    <w:link w:val="Intestazione"/>
    <w:rsid w:val="00080BB4"/>
  </w:style>
  <w:style w:type="character" w:styleId="Collegamentoipertestuale">
    <w:name w:val="Hyperlink"/>
    <w:semiHidden/>
    <w:rsid w:val="00A90367"/>
    <w:rPr>
      <w:color w:val="0000FF"/>
      <w:u w:val="single"/>
    </w:rPr>
  </w:style>
  <w:style w:type="paragraph" w:styleId="Testofumetto">
    <w:name w:val="Balloon Text"/>
    <w:basedOn w:val="Normale"/>
    <w:semiHidden/>
    <w:rsid w:val="004A73EC"/>
    <w:rPr>
      <w:rFonts w:ascii="Tahoma" w:hAnsi="Tahoma" w:cs="Tahoma"/>
      <w:sz w:val="16"/>
      <w:szCs w:val="16"/>
    </w:rPr>
  </w:style>
  <w:style w:type="paragraph" w:styleId="NormaleWeb">
    <w:name w:val="Normal (Web)"/>
    <w:basedOn w:val="Normale"/>
    <w:semiHidden/>
    <w:unhideWhenUsed/>
    <w:rsid w:val="00CD21D8"/>
    <w:pPr>
      <w:spacing w:before="100" w:beforeAutospacing="1" w:after="100" w:afterAutospacing="1"/>
    </w:pPr>
    <w:rPr>
      <w:sz w:val="24"/>
      <w:szCs w:val="24"/>
    </w:rPr>
  </w:style>
  <w:style w:type="character" w:styleId="Enfasigrassetto">
    <w:name w:val="Strong"/>
    <w:qFormat/>
    <w:rsid w:val="00CD21D8"/>
    <w:rPr>
      <w:b/>
      <w:bCs/>
    </w:rPr>
  </w:style>
  <w:style w:type="paragraph" w:styleId="Testonormale">
    <w:name w:val="Plain Text"/>
    <w:basedOn w:val="Normale"/>
    <w:rsid w:val="00283710"/>
    <w:rPr>
      <w:rFonts w:ascii="Courier New" w:hAnsi="Courier New" w:cs="Courier New"/>
    </w:rPr>
  </w:style>
  <w:style w:type="paragraph" w:customStyle="1" w:styleId="Stile1">
    <w:name w:val="Stile1"/>
    <w:basedOn w:val="Normale"/>
    <w:rsid w:val="007E7502"/>
    <w:pPr>
      <w:jc w:val="both"/>
    </w:pPr>
    <w:rPr>
      <w:b/>
      <w:iCs/>
      <w:sz w:val="24"/>
      <w:szCs w:val="24"/>
      <w:lang w:eastAsia="en-US"/>
    </w:rPr>
  </w:style>
  <w:style w:type="paragraph" w:customStyle="1" w:styleId="Predefinito">
    <w:name w:val="Predefinito"/>
    <w:rsid w:val="00C45A19"/>
    <w:pPr>
      <w:widowControl w:val="0"/>
      <w:autoSpaceDE w:val="0"/>
      <w:autoSpaceDN w:val="0"/>
      <w:adjustRightInd w:val="0"/>
    </w:pPr>
    <w:rPr>
      <w:rFonts w:hAnsi="Cambria Math"/>
      <w:kern w:val="1"/>
      <w:sz w:val="24"/>
      <w:szCs w:val="24"/>
      <w:lang w:eastAsia="zh-CN" w:bidi="hi-IN"/>
    </w:rPr>
  </w:style>
  <w:style w:type="paragraph" w:styleId="Paragrafoelenco">
    <w:name w:val="List Paragraph"/>
    <w:basedOn w:val="Normale"/>
    <w:uiPriority w:val="34"/>
    <w:qFormat/>
    <w:rsid w:val="00C0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468">
      <w:bodyDiv w:val="1"/>
      <w:marLeft w:val="0"/>
      <w:marRight w:val="0"/>
      <w:marTop w:val="0"/>
      <w:marBottom w:val="0"/>
      <w:divBdr>
        <w:top w:val="none" w:sz="0" w:space="0" w:color="auto"/>
        <w:left w:val="none" w:sz="0" w:space="0" w:color="auto"/>
        <w:bottom w:val="none" w:sz="0" w:space="0" w:color="auto"/>
        <w:right w:val="none" w:sz="0" w:space="0" w:color="auto"/>
      </w:divBdr>
    </w:div>
    <w:div w:id="332996229">
      <w:bodyDiv w:val="1"/>
      <w:marLeft w:val="0"/>
      <w:marRight w:val="0"/>
      <w:marTop w:val="0"/>
      <w:marBottom w:val="0"/>
      <w:divBdr>
        <w:top w:val="none" w:sz="0" w:space="0" w:color="auto"/>
        <w:left w:val="none" w:sz="0" w:space="0" w:color="auto"/>
        <w:bottom w:val="none" w:sz="0" w:space="0" w:color="auto"/>
        <w:right w:val="none" w:sz="0" w:space="0" w:color="auto"/>
      </w:divBdr>
    </w:div>
    <w:div w:id="1080446012">
      <w:bodyDiv w:val="1"/>
      <w:marLeft w:val="0"/>
      <w:marRight w:val="0"/>
      <w:marTop w:val="0"/>
      <w:marBottom w:val="0"/>
      <w:divBdr>
        <w:top w:val="none" w:sz="0" w:space="0" w:color="auto"/>
        <w:left w:val="none" w:sz="0" w:space="0" w:color="auto"/>
        <w:bottom w:val="none" w:sz="0" w:space="0" w:color="auto"/>
        <w:right w:val="none" w:sz="0" w:space="0" w:color="auto"/>
      </w:divBdr>
    </w:div>
    <w:div w:id="1204824577">
      <w:bodyDiv w:val="1"/>
      <w:marLeft w:val="0"/>
      <w:marRight w:val="0"/>
      <w:marTop w:val="0"/>
      <w:marBottom w:val="0"/>
      <w:divBdr>
        <w:top w:val="none" w:sz="0" w:space="0" w:color="auto"/>
        <w:left w:val="none" w:sz="0" w:space="0" w:color="auto"/>
        <w:bottom w:val="none" w:sz="0" w:space="0" w:color="auto"/>
        <w:right w:val="none" w:sz="0" w:space="0" w:color="auto"/>
      </w:divBdr>
    </w:div>
    <w:div w:id="15512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zisociali1.comunesalicesalentino@pec.rupar.puglia.it" TargetMode="External"/><Relationship Id="rId1" Type="http://schemas.openxmlformats.org/officeDocument/2006/relationships/hyperlink" Target="mailto:servizisociali@comune.salicesalentino.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7A0A-68F9-4ECD-ADDD-317FF544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8</TotalTime>
  <Pages>2</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COMUNE DI SALICE SALENTINO</vt:lpstr>
    </vt:vector>
  </TitlesOfParts>
  <Company/>
  <LinksUpToDate>false</LinksUpToDate>
  <CharactersWithSpaces>3288</CharactersWithSpaces>
  <SharedDoc>false</SharedDoc>
  <HLinks>
    <vt:vector size="12" baseType="variant">
      <vt:variant>
        <vt:i4>1310777</vt:i4>
      </vt:variant>
      <vt:variant>
        <vt:i4>3</vt:i4>
      </vt:variant>
      <vt:variant>
        <vt:i4>0</vt:i4>
      </vt:variant>
      <vt:variant>
        <vt:i4>5</vt:i4>
      </vt:variant>
      <vt:variant>
        <vt:lpwstr>mailto:servizisociali1.comunesalicesalentino@pec.rupar.puglia.it</vt:lpwstr>
      </vt:variant>
      <vt:variant>
        <vt:lpwstr/>
      </vt:variant>
      <vt:variant>
        <vt:i4>720932</vt:i4>
      </vt:variant>
      <vt:variant>
        <vt:i4>0</vt:i4>
      </vt:variant>
      <vt:variant>
        <vt:i4>0</vt:i4>
      </vt:variant>
      <vt:variant>
        <vt:i4>5</vt:i4>
      </vt:variant>
      <vt:variant>
        <vt:lpwstr>mailto:servizisociali@comune.salicesalentino.le.it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SALICE SALENTINO</dc:title>
  <dc:subject/>
  <dc:creator>COMUNE DI SALICE</dc:creator>
  <cp:keywords/>
  <cp:lastModifiedBy>AlòL</cp:lastModifiedBy>
  <cp:revision>3</cp:revision>
  <cp:lastPrinted>2018-12-07T08:28:00Z</cp:lastPrinted>
  <dcterms:created xsi:type="dcterms:W3CDTF">2018-12-20T11:09:00Z</dcterms:created>
  <dcterms:modified xsi:type="dcterms:W3CDTF">2018-12-20T11:16:00Z</dcterms:modified>
</cp:coreProperties>
</file>