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FB" w:rsidRDefault="005760FB" w:rsidP="0057323E">
      <w:pPr>
        <w:widowControl w:val="0"/>
        <w:autoSpaceDE w:val="0"/>
        <w:spacing w:line="480" w:lineRule="atLeast"/>
        <w:jc w:val="center"/>
        <w:rPr>
          <w:b/>
          <w:bCs/>
          <w:i/>
          <w:iCs/>
        </w:rPr>
      </w:pPr>
    </w:p>
    <w:p w:rsidR="0057323E" w:rsidRDefault="0057323E" w:rsidP="0057323E">
      <w:pPr>
        <w:widowControl w:val="0"/>
        <w:autoSpaceDE w:val="0"/>
        <w:spacing w:line="480" w:lineRule="atLeast"/>
        <w:jc w:val="center"/>
        <w:rPr>
          <w:b/>
          <w:bCs/>
          <w:i/>
          <w:iCs/>
        </w:rPr>
      </w:pPr>
      <w:r>
        <w:rPr>
          <w:b/>
          <w:bCs/>
          <w:i/>
          <w:iCs/>
        </w:rPr>
        <w:t xml:space="preserve">CONVENZIONE TRA IL COMUNE </w:t>
      </w:r>
      <w:proofErr w:type="spellStart"/>
      <w:r>
        <w:rPr>
          <w:b/>
          <w:bCs/>
          <w:i/>
          <w:iCs/>
        </w:rPr>
        <w:t>DI</w:t>
      </w:r>
      <w:proofErr w:type="spellEnd"/>
      <w:r>
        <w:rPr>
          <w:b/>
          <w:bCs/>
          <w:i/>
          <w:iCs/>
        </w:rPr>
        <w:t xml:space="preserve"> SALICE SALENTINO</w:t>
      </w:r>
    </w:p>
    <w:p w:rsidR="0057323E" w:rsidRDefault="005760FB" w:rsidP="0057323E">
      <w:pPr>
        <w:widowControl w:val="0"/>
        <w:autoSpaceDE w:val="0"/>
        <w:spacing w:line="480" w:lineRule="atLeast"/>
        <w:jc w:val="center"/>
        <w:rPr>
          <w:b/>
          <w:bCs/>
          <w:i/>
          <w:iCs/>
        </w:rPr>
      </w:pPr>
      <w:r>
        <w:rPr>
          <w:b/>
          <w:bCs/>
          <w:i/>
          <w:iCs/>
        </w:rPr>
        <w:t xml:space="preserve"> E  LA SCUOLA  DELL’INFANZIA PARITARIA</w:t>
      </w:r>
      <w:r w:rsidR="0057323E">
        <w:rPr>
          <w:b/>
          <w:bCs/>
          <w:i/>
          <w:iCs/>
        </w:rPr>
        <w:t xml:space="preserve"> SENZA FIN</w:t>
      </w:r>
      <w:r w:rsidR="008464CD">
        <w:rPr>
          <w:b/>
          <w:bCs/>
          <w:i/>
          <w:iCs/>
        </w:rPr>
        <w:t>E</w:t>
      </w:r>
      <w:r w:rsidR="009E7963">
        <w:rPr>
          <w:b/>
          <w:bCs/>
          <w:i/>
          <w:iCs/>
        </w:rPr>
        <w:t xml:space="preserve"> </w:t>
      </w:r>
      <w:r w:rsidR="0057323E">
        <w:rPr>
          <w:b/>
          <w:bCs/>
          <w:i/>
          <w:iCs/>
        </w:rPr>
        <w:t xml:space="preserve"> </w:t>
      </w:r>
      <w:proofErr w:type="spellStart"/>
      <w:r w:rsidR="0057323E">
        <w:rPr>
          <w:b/>
          <w:bCs/>
          <w:i/>
          <w:iCs/>
        </w:rPr>
        <w:t>DI</w:t>
      </w:r>
      <w:proofErr w:type="spellEnd"/>
      <w:r w:rsidR="0057323E">
        <w:rPr>
          <w:b/>
          <w:bCs/>
          <w:i/>
          <w:iCs/>
        </w:rPr>
        <w:t xml:space="preserve"> </w:t>
      </w:r>
      <w:r w:rsidR="009E7963">
        <w:rPr>
          <w:b/>
          <w:bCs/>
          <w:i/>
          <w:iCs/>
        </w:rPr>
        <w:t xml:space="preserve"> </w:t>
      </w:r>
      <w:r w:rsidR="0057323E">
        <w:rPr>
          <w:b/>
          <w:bCs/>
          <w:i/>
          <w:iCs/>
        </w:rPr>
        <w:t>LUCRO</w:t>
      </w:r>
    </w:p>
    <w:p w:rsidR="0057323E" w:rsidRDefault="0057323E" w:rsidP="0057323E">
      <w:pPr>
        <w:widowControl w:val="0"/>
        <w:autoSpaceDE w:val="0"/>
        <w:spacing w:line="480" w:lineRule="atLeast"/>
        <w:jc w:val="center"/>
        <w:rPr>
          <w:b/>
          <w:bCs/>
          <w:i/>
          <w:iCs/>
        </w:rPr>
      </w:pPr>
    </w:p>
    <w:p w:rsidR="0057323E" w:rsidRDefault="0057323E" w:rsidP="0057323E">
      <w:pPr>
        <w:widowControl w:val="0"/>
        <w:autoSpaceDE w:val="0"/>
        <w:spacing w:line="480" w:lineRule="atLeast"/>
        <w:jc w:val="both"/>
        <w:rPr>
          <w:b/>
          <w:bCs/>
          <w:i/>
          <w:iCs/>
        </w:rPr>
      </w:pPr>
    </w:p>
    <w:p w:rsidR="0057323E" w:rsidRDefault="0057323E" w:rsidP="005760FB">
      <w:pPr>
        <w:spacing w:line="276" w:lineRule="auto"/>
        <w:ind w:firstLine="708"/>
        <w:jc w:val="both"/>
      </w:pPr>
      <w:r w:rsidRPr="0093028A">
        <w:t>L’anno ___________ , il giorno _______</w:t>
      </w:r>
      <w:r w:rsidR="005760FB" w:rsidRPr="0093028A">
        <w:t>___ del mese di __________, in Salice Salentino</w:t>
      </w:r>
      <w:r w:rsidRPr="0093028A">
        <w:t xml:space="preserve">, tra la </w:t>
      </w:r>
      <w:r w:rsidR="00EA6A7B">
        <w:t>Dott.ssa</w:t>
      </w:r>
      <w:r w:rsidRPr="0093028A">
        <w:t xml:space="preserve"> Giuseppa Congedo – Dirigente Settore Servizi Sociali e Cultura del Comune di Salice Salentino, nella cui sede è domiciliata per la carica e nel cui nome, conto ed interesse dichiara di agire, stipulando il presente atto ai sensi del </w:t>
      </w:r>
      <w:proofErr w:type="spellStart"/>
      <w:r w:rsidRPr="0093028A">
        <w:t>T.U.E.L</w:t>
      </w:r>
      <w:proofErr w:type="spellEnd"/>
      <w:r w:rsidRPr="0093028A">
        <w:t xml:space="preserve"> n 267/2000</w:t>
      </w:r>
      <w:r w:rsidR="005760FB" w:rsidRPr="0093028A">
        <w:t>,</w:t>
      </w:r>
      <w:r w:rsidRPr="0093028A">
        <w:t xml:space="preserve"> nonché secondo</w:t>
      </w:r>
      <w:r w:rsidR="005760FB" w:rsidRPr="0093028A">
        <w:t xml:space="preserve"> il “Decreto di Nomina del Responsabile del Servizio nell’ambito del II Settore” a firma del Sindaco Pro-Tempore, datato 25/10/2012, </w:t>
      </w:r>
      <w:proofErr w:type="spellStart"/>
      <w:r w:rsidR="005760FB" w:rsidRPr="0093028A">
        <w:t>Prot</w:t>
      </w:r>
      <w:proofErr w:type="spellEnd"/>
      <w:r w:rsidR="005760FB" w:rsidRPr="0093028A">
        <w:t xml:space="preserve">. Gen. n. 12639 e </w:t>
      </w:r>
      <w:r w:rsidRPr="0093028A">
        <w:t xml:space="preserve"> il Gestore</w:t>
      </w:r>
      <w:r w:rsidR="002179C5">
        <w:t xml:space="preserve"> </w:t>
      </w:r>
      <w:r w:rsidRPr="0093028A">
        <w:t>/</w:t>
      </w:r>
      <w:r w:rsidR="002179C5">
        <w:t xml:space="preserve"> Legale Rappresentante della Scuola dell’I</w:t>
      </w:r>
      <w:r w:rsidRPr="0093028A">
        <w:t>nfanzia paritaria</w:t>
      </w:r>
      <w:r w:rsidR="005760FB" w:rsidRPr="0093028A">
        <w:t xml:space="preserve"> "Sacro Cuore"</w:t>
      </w:r>
      <w:r w:rsidR="002179C5">
        <w:t>,</w:t>
      </w:r>
      <w:r w:rsidR="005760FB" w:rsidRPr="0093028A">
        <w:t xml:space="preserve"> </w:t>
      </w:r>
      <w:r w:rsidR="00DF5561" w:rsidRPr="0093028A">
        <w:t>C.F./P.I. 01117401008,</w:t>
      </w:r>
      <w:r w:rsidR="0093028A" w:rsidRPr="0093028A">
        <w:t xml:space="preserve"> Suor </w:t>
      </w:r>
      <w:proofErr w:type="spellStart"/>
      <w:r w:rsidR="0093028A" w:rsidRPr="0093028A">
        <w:t>Serafina</w:t>
      </w:r>
      <w:proofErr w:type="spellEnd"/>
      <w:r w:rsidR="0093028A" w:rsidRPr="0093028A">
        <w:t xml:space="preserve"> CERONE</w:t>
      </w:r>
      <w:r w:rsidR="00DF5561" w:rsidRPr="0093028A">
        <w:t xml:space="preserve">, </w:t>
      </w:r>
      <w:r w:rsidRPr="0093028A">
        <w:t>si stipula la presente co</w:t>
      </w:r>
      <w:r w:rsidR="00E87B56" w:rsidRPr="0093028A">
        <w:t>nvenz</w:t>
      </w:r>
      <w:r w:rsidR="005760FB" w:rsidRPr="0093028A">
        <w:t>ione per gli anni dal  2016/2017/2018</w:t>
      </w:r>
      <w:r w:rsidR="00DF5561" w:rsidRPr="0093028A">
        <w:t>.</w:t>
      </w:r>
    </w:p>
    <w:p w:rsidR="002179C5" w:rsidRPr="0093028A" w:rsidRDefault="002179C5" w:rsidP="005760FB">
      <w:pPr>
        <w:spacing w:line="276" w:lineRule="auto"/>
        <w:ind w:firstLine="708"/>
        <w:jc w:val="both"/>
      </w:pPr>
    </w:p>
    <w:p w:rsidR="00140A1F" w:rsidRPr="0093028A" w:rsidRDefault="00DF5561" w:rsidP="00140A1F">
      <w:pPr>
        <w:pStyle w:val="Corpodeltesto"/>
        <w:widowControl w:val="0"/>
        <w:autoSpaceDE w:val="0"/>
        <w:spacing w:line="276" w:lineRule="auto"/>
        <w:rPr>
          <w:sz w:val="24"/>
          <w:szCs w:val="24"/>
        </w:rPr>
      </w:pPr>
      <w:r w:rsidRPr="0093028A">
        <w:rPr>
          <w:sz w:val="24"/>
          <w:szCs w:val="24"/>
        </w:rPr>
        <w:tab/>
        <w:t>PREMESSO</w:t>
      </w:r>
      <w:r w:rsidR="0057323E" w:rsidRPr="0093028A">
        <w:rPr>
          <w:sz w:val="24"/>
          <w:szCs w:val="24"/>
        </w:rPr>
        <w:t xml:space="preserve"> che: </w:t>
      </w:r>
    </w:p>
    <w:p w:rsidR="00700F2E" w:rsidRPr="0093028A" w:rsidRDefault="00DF5561" w:rsidP="00700F2E">
      <w:pPr>
        <w:pStyle w:val="Corpodeltesto"/>
        <w:widowControl w:val="0"/>
        <w:numPr>
          <w:ilvl w:val="0"/>
          <w:numId w:val="5"/>
        </w:numPr>
        <w:autoSpaceDE w:val="0"/>
        <w:spacing w:line="276" w:lineRule="auto"/>
        <w:rPr>
          <w:sz w:val="24"/>
          <w:szCs w:val="24"/>
        </w:rPr>
      </w:pPr>
      <w:r w:rsidRPr="0093028A">
        <w:rPr>
          <w:sz w:val="24"/>
          <w:szCs w:val="24"/>
        </w:rPr>
        <w:t>ai sensi dell’art. 45</w:t>
      </w:r>
      <w:r w:rsidR="0057323E" w:rsidRPr="0093028A">
        <w:rPr>
          <w:sz w:val="24"/>
          <w:szCs w:val="24"/>
        </w:rPr>
        <w:t xml:space="preserve"> del D.P.R. n. 616/1977, “le funzioni amministrative relative alla materia “assistenza scolastica” </w:t>
      </w:r>
      <w:r w:rsidRPr="0093028A">
        <w:rPr>
          <w:sz w:val="24"/>
          <w:szCs w:val="24"/>
        </w:rPr>
        <w:t xml:space="preserve">sono state attribuite ai Comuni che le svolgono secondo le modalità </w:t>
      </w:r>
      <w:r w:rsidR="00140A1F" w:rsidRPr="0093028A">
        <w:rPr>
          <w:sz w:val="24"/>
          <w:szCs w:val="24"/>
        </w:rPr>
        <w:t xml:space="preserve">stabilite </w:t>
      </w:r>
      <w:r w:rsidRPr="0093028A">
        <w:rPr>
          <w:sz w:val="24"/>
          <w:szCs w:val="24"/>
        </w:rPr>
        <w:t>d</w:t>
      </w:r>
      <w:r w:rsidR="00140A1F" w:rsidRPr="0093028A">
        <w:rPr>
          <w:sz w:val="24"/>
          <w:szCs w:val="24"/>
        </w:rPr>
        <w:t>alla Legge R</w:t>
      </w:r>
      <w:r w:rsidRPr="0093028A">
        <w:rPr>
          <w:sz w:val="24"/>
          <w:szCs w:val="24"/>
        </w:rPr>
        <w:t>egiona</w:t>
      </w:r>
      <w:r w:rsidR="00140A1F" w:rsidRPr="0093028A">
        <w:rPr>
          <w:sz w:val="24"/>
          <w:szCs w:val="24"/>
        </w:rPr>
        <w:t>le</w:t>
      </w:r>
      <w:r w:rsidR="0057323E" w:rsidRPr="0093028A">
        <w:rPr>
          <w:sz w:val="24"/>
          <w:szCs w:val="24"/>
        </w:rPr>
        <w:t>;</w:t>
      </w:r>
    </w:p>
    <w:p w:rsidR="0057323E" w:rsidRPr="0093028A" w:rsidRDefault="00140A1F" w:rsidP="00700F2E">
      <w:pPr>
        <w:pStyle w:val="Corpodeltesto"/>
        <w:widowControl w:val="0"/>
        <w:numPr>
          <w:ilvl w:val="0"/>
          <w:numId w:val="5"/>
        </w:numPr>
        <w:autoSpaceDE w:val="0"/>
        <w:spacing w:line="276" w:lineRule="auto"/>
        <w:rPr>
          <w:sz w:val="24"/>
          <w:szCs w:val="24"/>
        </w:rPr>
      </w:pPr>
      <w:r w:rsidRPr="0093028A">
        <w:rPr>
          <w:sz w:val="24"/>
          <w:szCs w:val="24"/>
        </w:rPr>
        <w:t xml:space="preserve">la </w:t>
      </w:r>
      <w:r w:rsidR="00EA6A7B">
        <w:rPr>
          <w:sz w:val="24"/>
          <w:szCs w:val="24"/>
        </w:rPr>
        <w:t xml:space="preserve">legga </w:t>
      </w:r>
      <w:r w:rsidRPr="0093028A">
        <w:rPr>
          <w:sz w:val="24"/>
          <w:szCs w:val="24"/>
        </w:rPr>
        <w:t>Region</w:t>
      </w:r>
      <w:r w:rsidR="00EA6A7B">
        <w:rPr>
          <w:sz w:val="24"/>
          <w:szCs w:val="24"/>
        </w:rPr>
        <w:t>ale n. 31</w:t>
      </w:r>
      <w:r w:rsidR="002179C5">
        <w:rPr>
          <w:sz w:val="24"/>
          <w:szCs w:val="24"/>
        </w:rPr>
        <w:t xml:space="preserve"> del 4 dicembre 2009</w:t>
      </w:r>
      <w:r w:rsidRPr="0093028A">
        <w:rPr>
          <w:sz w:val="24"/>
          <w:szCs w:val="24"/>
        </w:rPr>
        <w:t>, "Norme regionali per l'e</w:t>
      </w:r>
      <w:r w:rsidR="00700F2E" w:rsidRPr="0093028A">
        <w:rPr>
          <w:sz w:val="24"/>
          <w:szCs w:val="24"/>
        </w:rPr>
        <w:t>se</w:t>
      </w:r>
      <w:r w:rsidRPr="0093028A">
        <w:rPr>
          <w:sz w:val="24"/>
          <w:szCs w:val="24"/>
        </w:rPr>
        <w:t xml:space="preserve">rcizio del </w:t>
      </w:r>
      <w:r w:rsidR="00700F2E" w:rsidRPr="0093028A">
        <w:rPr>
          <w:sz w:val="24"/>
          <w:szCs w:val="24"/>
        </w:rPr>
        <w:t>diritto all'istruzione e alla formazione"</w:t>
      </w:r>
      <w:r w:rsidR="0057323E" w:rsidRPr="0093028A">
        <w:rPr>
          <w:sz w:val="24"/>
          <w:szCs w:val="24"/>
        </w:rPr>
        <w:t xml:space="preserve"> </w:t>
      </w:r>
      <w:r w:rsidR="00700F2E" w:rsidRPr="0093028A">
        <w:rPr>
          <w:sz w:val="24"/>
          <w:szCs w:val="24"/>
        </w:rPr>
        <w:t>, (art.2) è finalizzata a realizzare gli interventi atti a rimuovere ostacoli che, di fatto, impediscono l'esercizio del diritto all'istruzione e alla formazione, attraverso il servizio pubblico della scuola dell'infanzia costituito dalle scuole statali e dalle scuole private senza fini di lucro;</w:t>
      </w:r>
    </w:p>
    <w:p w:rsidR="00700F2E" w:rsidRPr="0093028A" w:rsidRDefault="00700F2E" w:rsidP="00700F2E">
      <w:pPr>
        <w:pStyle w:val="Corpodeltesto"/>
        <w:widowControl w:val="0"/>
        <w:numPr>
          <w:ilvl w:val="0"/>
          <w:numId w:val="5"/>
        </w:numPr>
        <w:autoSpaceDE w:val="0"/>
        <w:spacing w:line="276" w:lineRule="auto"/>
        <w:rPr>
          <w:sz w:val="24"/>
          <w:szCs w:val="24"/>
        </w:rPr>
      </w:pPr>
      <w:r w:rsidRPr="0093028A">
        <w:rPr>
          <w:sz w:val="24"/>
          <w:szCs w:val="24"/>
        </w:rPr>
        <w:t>che ai sensi dell'art.5 della medesima legge gli interventi di attuazione degli obiettivi di cui all'art.2 comprendono contributi di gestione per le scuole dell'infanzia paritarie private;</w:t>
      </w:r>
    </w:p>
    <w:p w:rsidR="00DC6C1C" w:rsidRPr="002179C5" w:rsidRDefault="00700F2E" w:rsidP="00DC6C1C">
      <w:pPr>
        <w:pStyle w:val="Corpodeltesto"/>
        <w:widowControl w:val="0"/>
        <w:numPr>
          <w:ilvl w:val="0"/>
          <w:numId w:val="5"/>
        </w:numPr>
        <w:autoSpaceDE w:val="0"/>
        <w:spacing w:line="276" w:lineRule="auto"/>
        <w:rPr>
          <w:sz w:val="24"/>
          <w:szCs w:val="24"/>
        </w:rPr>
      </w:pPr>
      <w:r w:rsidRPr="002179C5">
        <w:rPr>
          <w:sz w:val="24"/>
          <w:szCs w:val="24"/>
        </w:rPr>
        <w:t>che la presente convenzione disciplina i rapporti tra l'Amministrazione Comunale e la Scuola dell'Infanzia paritaria "Sacro Cuore</w:t>
      </w:r>
      <w:r w:rsidR="00E86870" w:rsidRPr="002179C5">
        <w:rPr>
          <w:sz w:val="24"/>
          <w:szCs w:val="24"/>
        </w:rPr>
        <w:t>" di Salice Salentino ed ha lo scopo di adeguare l'intervento pubb</w:t>
      </w:r>
      <w:r w:rsidR="003F1564" w:rsidRPr="002179C5">
        <w:rPr>
          <w:sz w:val="24"/>
          <w:szCs w:val="24"/>
        </w:rPr>
        <w:t>lico alle effettive esigenze de</w:t>
      </w:r>
      <w:r w:rsidR="00E86870" w:rsidRPr="002179C5">
        <w:rPr>
          <w:sz w:val="24"/>
          <w:szCs w:val="24"/>
        </w:rPr>
        <w:t>ll'educazione del</w:t>
      </w:r>
      <w:r w:rsidR="00EA6A7B">
        <w:rPr>
          <w:sz w:val="24"/>
          <w:szCs w:val="24"/>
        </w:rPr>
        <w:t xml:space="preserve">l'infanzia ai sensi degli </w:t>
      </w:r>
      <w:r w:rsidR="002179C5" w:rsidRPr="002179C5">
        <w:rPr>
          <w:sz w:val="24"/>
          <w:szCs w:val="24"/>
        </w:rPr>
        <w:t>art</w:t>
      </w:r>
      <w:r w:rsidR="00EA394E">
        <w:rPr>
          <w:sz w:val="24"/>
          <w:szCs w:val="24"/>
        </w:rPr>
        <w:t>t</w:t>
      </w:r>
      <w:r w:rsidR="002179C5" w:rsidRPr="002179C5">
        <w:rPr>
          <w:sz w:val="24"/>
          <w:szCs w:val="24"/>
        </w:rPr>
        <w:t xml:space="preserve">. 2, 5, e 9 della  su </w:t>
      </w:r>
      <w:r w:rsidR="00E86870" w:rsidRPr="002179C5">
        <w:rPr>
          <w:sz w:val="24"/>
          <w:szCs w:val="24"/>
        </w:rPr>
        <w:t>menzionata legge regionale</w:t>
      </w:r>
      <w:r w:rsidR="003F1564" w:rsidRPr="002179C5">
        <w:rPr>
          <w:sz w:val="24"/>
          <w:szCs w:val="24"/>
        </w:rPr>
        <w:t>;</w:t>
      </w:r>
    </w:p>
    <w:p w:rsidR="00DC6C1C" w:rsidRPr="0093028A" w:rsidRDefault="00DC6C1C" w:rsidP="00DC6C1C">
      <w:pPr>
        <w:pStyle w:val="Corpodeltesto"/>
        <w:widowControl w:val="0"/>
        <w:autoSpaceDE w:val="0"/>
        <w:spacing w:line="276" w:lineRule="auto"/>
        <w:ind w:left="720"/>
        <w:rPr>
          <w:sz w:val="24"/>
          <w:szCs w:val="24"/>
        </w:rPr>
      </w:pPr>
    </w:p>
    <w:p w:rsidR="0057323E" w:rsidRPr="0093028A" w:rsidRDefault="003F1564" w:rsidP="002179C5">
      <w:pPr>
        <w:pStyle w:val="Corpodeltesto"/>
        <w:widowControl w:val="0"/>
        <w:autoSpaceDE w:val="0"/>
        <w:spacing w:line="276" w:lineRule="auto"/>
        <w:ind w:left="720"/>
        <w:jc w:val="center"/>
      </w:pPr>
      <w:r w:rsidRPr="0093028A">
        <w:rPr>
          <w:sz w:val="24"/>
          <w:szCs w:val="24"/>
        </w:rPr>
        <w:t>Tutto ciò premesso si conviene e stipula quanto segue:</w:t>
      </w:r>
    </w:p>
    <w:p w:rsidR="0057323E" w:rsidRPr="0093028A" w:rsidRDefault="0057323E" w:rsidP="005760FB">
      <w:pPr>
        <w:pStyle w:val="Corpodeltesto"/>
        <w:spacing w:line="276" w:lineRule="auto"/>
        <w:rPr>
          <w:sz w:val="24"/>
          <w:szCs w:val="24"/>
        </w:rPr>
      </w:pPr>
    </w:p>
    <w:p w:rsidR="00DC6C1C" w:rsidRPr="002179C5" w:rsidRDefault="0057323E" w:rsidP="00DC6C1C">
      <w:pPr>
        <w:pStyle w:val="Titolo1"/>
        <w:widowControl w:val="0"/>
        <w:numPr>
          <w:ilvl w:val="0"/>
          <w:numId w:val="1"/>
        </w:numPr>
        <w:autoSpaceDE w:val="0"/>
        <w:spacing w:line="276" w:lineRule="auto"/>
        <w:rPr>
          <w:sz w:val="24"/>
          <w:szCs w:val="24"/>
        </w:rPr>
      </w:pPr>
      <w:r w:rsidRPr="002179C5">
        <w:rPr>
          <w:sz w:val="24"/>
          <w:szCs w:val="24"/>
        </w:rPr>
        <w:t>Art. 1</w:t>
      </w:r>
    </w:p>
    <w:p w:rsidR="002D23E9" w:rsidRPr="0093028A" w:rsidRDefault="00DC6C1C" w:rsidP="00DC6C1C">
      <w:pPr>
        <w:jc w:val="both"/>
      </w:pPr>
      <w:r w:rsidRPr="0093028A">
        <w:t>Il Comune di Salice Salentino garantisce il diritto alla libertà di educazione nel quadro dei principi sanciti dalla Costituzione e, riconosce la funzione sociale  delle scuole dell’infanzia paritarie, ne sostiene le finalità e lo scopo per concorrere  a rendere di più elevata qualità il servizio educativo delle stesse, rispettandone g</w:t>
      </w:r>
      <w:r w:rsidR="002D23E9">
        <w:t>li autonomi indirizzi didattici.</w:t>
      </w:r>
    </w:p>
    <w:p w:rsidR="00DC6C1C" w:rsidRPr="0093028A" w:rsidRDefault="00DC6C1C" w:rsidP="00DC6C1C">
      <w:pPr>
        <w:jc w:val="center"/>
      </w:pPr>
      <w:r w:rsidRPr="0093028A">
        <w:br/>
      </w:r>
      <w:r w:rsidRPr="002179C5">
        <w:rPr>
          <w:b/>
        </w:rPr>
        <w:t>Art.</w:t>
      </w:r>
      <w:r w:rsidR="002D23E9">
        <w:rPr>
          <w:b/>
        </w:rPr>
        <w:t xml:space="preserve"> </w:t>
      </w:r>
      <w:r w:rsidRPr="002179C5">
        <w:rPr>
          <w:b/>
        </w:rPr>
        <w:t>2</w:t>
      </w:r>
    </w:p>
    <w:p w:rsidR="00DC6C1C" w:rsidRPr="0093028A" w:rsidRDefault="00DC6C1C" w:rsidP="00DC6C1C">
      <w:pPr>
        <w:jc w:val="both"/>
      </w:pPr>
      <w:r w:rsidRPr="0093028A">
        <w:t xml:space="preserve">Il Comune di Salice Salentino fatte salve le competenze della Regione Puglia, in ossequio ai principi e alle disposizioni richiamate in premessa, allo scopo di garantire l’esercizio del diritto all’istruzione anche ai minori di età compresa tra i tre e i sei anni, contribuisce nei modi e nei limiti </w:t>
      </w:r>
      <w:r w:rsidRPr="0093028A">
        <w:lastRenderedPageBreak/>
        <w:t>previsti dai successivi articoli agli oneri di gestione della scuola dell’infanzia paritaria e senza fin</w:t>
      </w:r>
      <w:r w:rsidR="00D9217C">
        <w:t>e</w:t>
      </w:r>
      <w:r w:rsidRPr="0093028A">
        <w:t xml:space="preserve"> di lucro “Sacro Cuore”</w:t>
      </w:r>
      <w:r w:rsidR="002D23E9">
        <w:t>.</w:t>
      </w:r>
    </w:p>
    <w:p w:rsidR="00DC6C1C" w:rsidRPr="0093028A" w:rsidRDefault="00DC6C1C" w:rsidP="00DC6C1C">
      <w:pPr>
        <w:jc w:val="center"/>
      </w:pPr>
    </w:p>
    <w:p w:rsidR="002D23E9" w:rsidRPr="0093028A" w:rsidRDefault="00DC6C1C" w:rsidP="00DC6C1C">
      <w:pPr>
        <w:jc w:val="center"/>
      </w:pPr>
      <w:r w:rsidRPr="002D23E9">
        <w:rPr>
          <w:b/>
        </w:rPr>
        <w:t>Art.</w:t>
      </w:r>
      <w:r w:rsidR="002D23E9">
        <w:rPr>
          <w:b/>
        </w:rPr>
        <w:t xml:space="preserve"> </w:t>
      </w:r>
      <w:r w:rsidRPr="002D23E9">
        <w:rPr>
          <w:b/>
        </w:rPr>
        <w:t>3</w:t>
      </w:r>
    </w:p>
    <w:p w:rsidR="00DC6C1C" w:rsidRPr="0093028A" w:rsidRDefault="002D23E9" w:rsidP="00DC6C1C">
      <w:pPr>
        <w:jc w:val="both"/>
      </w:pPr>
      <w:r>
        <w:t>La Scuola dell’I</w:t>
      </w:r>
      <w:r w:rsidR="00DC6C1C" w:rsidRPr="0093028A">
        <w:t>nfanzia paritaria si obbliga:</w:t>
      </w:r>
    </w:p>
    <w:p w:rsidR="00DC6C1C" w:rsidRPr="0093028A" w:rsidRDefault="00DC6C1C" w:rsidP="00DC6C1C">
      <w:pPr>
        <w:jc w:val="both"/>
      </w:pPr>
      <w:r w:rsidRPr="0093028A">
        <w:t>a) all’ammissione, compatibilmente alle concrete possibilità di erogazione del servizio scolastico, di tutti i bambini residenti nel Comune che ne facciano richiesta;</w:t>
      </w:r>
    </w:p>
    <w:p w:rsidR="00DC6C1C" w:rsidRPr="0093028A" w:rsidRDefault="00DC6C1C" w:rsidP="00DC6C1C">
      <w:pPr>
        <w:jc w:val="both"/>
      </w:pPr>
      <w:r w:rsidRPr="0093028A">
        <w:t>b) a garantire l’utilizzo di attrezzature didattiche adeguate al tipo di scuola conformi alle norme vigenti in materia di sicurezza;</w:t>
      </w:r>
    </w:p>
    <w:p w:rsidR="00DC6C1C" w:rsidRPr="0093028A" w:rsidRDefault="00DC6C1C" w:rsidP="00DC6C1C">
      <w:pPr>
        <w:jc w:val="both"/>
      </w:pPr>
      <w:r w:rsidRPr="0093028A">
        <w:t>c) a garantire gli standard qualitativi rapporto sezioni/iscritti, sezioni/insegnanti (non meno di 18 alunni per sezione e non più di 26) stabiliti dalla normativa (art.9</w:t>
      </w:r>
      <w:r w:rsidR="002D23E9">
        <w:t xml:space="preserve"> -</w:t>
      </w:r>
      <w:r w:rsidRPr="0093028A">
        <w:t xml:space="preserve"> DPR 81/2009) e mantenerli nel periodo di vigenza della presente convenzione;</w:t>
      </w:r>
    </w:p>
    <w:p w:rsidR="00DC6C1C" w:rsidRPr="0093028A" w:rsidRDefault="00DC6C1C" w:rsidP="00DC6C1C">
      <w:pPr>
        <w:jc w:val="both"/>
      </w:pPr>
      <w:r w:rsidRPr="0093028A">
        <w:t>d) ad utilizzare personale docente e non docente regolarmente inquadrato ed in possesso dei prescritti titoli di studio e ad applicare nei loro confronti il Contratto Collettivo Nazionale di Lavoro della categoria interessata;</w:t>
      </w:r>
    </w:p>
    <w:p w:rsidR="00DC6C1C" w:rsidRPr="0093028A" w:rsidRDefault="00DC6C1C" w:rsidP="00DC6C1C">
      <w:pPr>
        <w:jc w:val="both"/>
      </w:pPr>
      <w:r w:rsidRPr="0093028A">
        <w:t>e) a favorire la qualificazione e l’aggiornamento professionale del personale educativo attraverso la partecipazione a specifiche iniziative formative;</w:t>
      </w:r>
    </w:p>
    <w:p w:rsidR="00DC6C1C" w:rsidRPr="0093028A" w:rsidRDefault="00DC6C1C" w:rsidP="00DC6C1C">
      <w:pPr>
        <w:jc w:val="both"/>
      </w:pPr>
      <w:r w:rsidRPr="0093028A">
        <w:t>f) ad erogare agli alunni frequentanti il servizio di refezione scolastica</w:t>
      </w:r>
      <w:r w:rsidR="002D23E9">
        <w:t>;</w:t>
      </w:r>
      <w:r w:rsidRPr="0093028A">
        <w:t xml:space="preserve"> </w:t>
      </w:r>
    </w:p>
    <w:p w:rsidR="00DC6C1C" w:rsidRPr="0093028A" w:rsidRDefault="00DC6C1C" w:rsidP="00DC6C1C">
      <w:pPr>
        <w:jc w:val="both"/>
      </w:pPr>
      <w:r w:rsidRPr="0093028A">
        <w:t>g)</w:t>
      </w:r>
      <w:r w:rsidR="002D23E9">
        <w:t xml:space="preserve"> </w:t>
      </w:r>
      <w:r w:rsidRPr="0093028A">
        <w:t>all’invio del rendiconto circa l’utilizzo dei contributi regionali erogati sulla base della presente convenzione;</w:t>
      </w:r>
    </w:p>
    <w:p w:rsidR="00DC6C1C" w:rsidRPr="0093028A" w:rsidRDefault="00DC6C1C" w:rsidP="00DC6C1C">
      <w:pPr>
        <w:jc w:val="both"/>
      </w:pPr>
      <w:r w:rsidRPr="0093028A">
        <w:t>h) a rispettare calendari e orari di apertura e chiusura non inferiori a quelli vigenti presso le corrispondenti scuole statali, salva la facoltà per la scuola di offrire maggiori prestazioni;</w:t>
      </w:r>
    </w:p>
    <w:p w:rsidR="00DC6C1C" w:rsidRPr="0093028A" w:rsidRDefault="00DC6C1C" w:rsidP="00DC6C1C">
      <w:pPr>
        <w:jc w:val="both"/>
      </w:pPr>
      <w:r w:rsidRPr="0093028A">
        <w:t>i) a garantire l’applicazione delle norme vigenti in materia di inserimento di minori con handicap o in situazioni di svantaggio;</w:t>
      </w:r>
    </w:p>
    <w:p w:rsidR="00DC6C1C" w:rsidRPr="0093028A" w:rsidRDefault="00DC6C1C" w:rsidP="00DC6C1C">
      <w:pPr>
        <w:jc w:val="both"/>
      </w:pPr>
      <w:r w:rsidRPr="0093028A">
        <w:t>l) a comunicare all’Ufficio Pubblica Istruzione del Comune, entro 60 gg., eventuali variazioni relative a cessazione di attività, cambio di gestione, trasformazioni ragione sociale e trasferimento dell’ubicazione della scuola;</w:t>
      </w:r>
    </w:p>
    <w:p w:rsidR="00DC6C1C" w:rsidRPr="0093028A" w:rsidRDefault="00DC6C1C" w:rsidP="00DC6C1C">
      <w:pPr>
        <w:jc w:val="both"/>
      </w:pPr>
      <w:r w:rsidRPr="0093028A">
        <w:t>m) a promuovere la gestione collegiale attraverso l’istituzione ed il funzionamento di organi collegiali, improntati alla partecipazione;</w:t>
      </w:r>
    </w:p>
    <w:p w:rsidR="00DC6C1C" w:rsidRPr="0093028A" w:rsidRDefault="00DC6C1C" w:rsidP="00DC6C1C">
      <w:pPr>
        <w:jc w:val="both"/>
      </w:pPr>
      <w:r w:rsidRPr="0093028A">
        <w:t>n) ad attuare un progetto educativo in armonia con i principi della Costituzione ed un “ Piano dell’offerta formativa” conforme agli ordinamenti e alle disposizioni vigenti;</w:t>
      </w:r>
    </w:p>
    <w:p w:rsidR="00DC6C1C" w:rsidRPr="0093028A" w:rsidRDefault="00DC6C1C" w:rsidP="00DC6C1C">
      <w:pPr>
        <w:jc w:val="both"/>
      </w:pPr>
      <w:r w:rsidRPr="0093028A">
        <w:t>o) a stipulare adeguata polizza assicurativa a favore degli alunni durante lo svolgimento dell’attività didattica.</w:t>
      </w:r>
    </w:p>
    <w:p w:rsidR="00DC6C1C" w:rsidRPr="0093028A" w:rsidRDefault="00DC6C1C" w:rsidP="00DC6C1C">
      <w:pPr>
        <w:jc w:val="center"/>
      </w:pPr>
      <w:r w:rsidRPr="002D23E9">
        <w:rPr>
          <w:b/>
        </w:rPr>
        <w:t>Art.</w:t>
      </w:r>
      <w:r w:rsidR="002D23E9">
        <w:rPr>
          <w:b/>
        </w:rPr>
        <w:t xml:space="preserve"> </w:t>
      </w:r>
      <w:r w:rsidRPr="002D23E9">
        <w:rPr>
          <w:b/>
        </w:rPr>
        <w:t>4</w:t>
      </w:r>
    </w:p>
    <w:p w:rsidR="00DC6C1C" w:rsidRPr="0093028A" w:rsidRDefault="00DC6C1C" w:rsidP="00DC6C1C">
      <w:pPr>
        <w:jc w:val="both"/>
      </w:pPr>
      <w:r w:rsidRPr="0093028A">
        <w:t>Il Comune di Salice Salentino, a fronte dei suddetti obblighi, a sua volta, si impegna ad erogare alla scuola dell’infanzia paritaria convenzionata e, per essa al suo titolare pro-tempore, il contributo annualmente riveniente dalla Regione col vincolo di destinazione, in base alle sezioni della scuola, previo inserimento nel Piano Comunale per il Diritto allo studio.</w:t>
      </w:r>
    </w:p>
    <w:p w:rsidR="00DC6C1C" w:rsidRPr="0093028A" w:rsidRDefault="00DC6C1C" w:rsidP="00DC6C1C"/>
    <w:p w:rsidR="00DC6C1C" w:rsidRPr="0093028A" w:rsidRDefault="00DC6C1C" w:rsidP="00DC6C1C">
      <w:pPr>
        <w:jc w:val="center"/>
      </w:pPr>
      <w:r w:rsidRPr="002D23E9">
        <w:rPr>
          <w:b/>
        </w:rPr>
        <w:t>Art.</w:t>
      </w:r>
      <w:r w:rsidR="002D23E9">
        <w:rPr>
          <w:b/>
        </w:rPr>
        <w:t xml:space="preserve"> </w:t>
      </w:r>
      <w:r w:rsidRPr="002D23E9">
        <w:rPr>
          <w:b/>
        </w:rPr>
        <w:t>5</w:t>
      </w:r>
    </w:p>
    <w:p w:rsidR="00DC6C1C" w:rsidRPr="0093028A" w:rsidRDefault="00DC6C1C" w:rsidP="00DC6C1C">
      <w:pPr>
        <w:jc w:val="both"/>
      </w:pPr>
      <w:r w:rsidRPr="0093028A">
        <w:t>L’erogazione de</w:t>
      </w:r>
      <w:r w:rsidR="0093028A" w:rsidRPr="0093028A">
        <w:t>l contributo</w:t>
      </w:r>
      <w:r w:rsidRPr="0093028A">
        <w:t xml:space="preserve"> regionale sarà effettuata in unica soluzione dopo l’accredito</w:t>
      </w:r>
      <w:r w:rsidR="0093028A" w:rsidRPr="0093028A">
        <w:t xml:space="preserve"> al Comune della relativa somma</w:t>
      </w:r>
      <w:r w:rsidRPr="0093028A">
        <w:t>.</w:t>
      </w:r>
    </w:p>
    <w:p w:rsidR="00DC6C1C" w:rsidRPr="0093028A" w:rsidRDefault="00DC6C1C" w:rsidP="00DC6C1C">
      <w:pPr>
        <w:jc w:val="both"/>
      </w:pPr>
      <w:r w:rsidRPr="0093028A">
        <w:t>Per ottenere i contributi il gestore della scuola deve presentare al Comune – Ufficio Pubblica Istruzione, entro e non oltre il trentesimo giorno dall’inizio delle attività scolastiche, la seguente documentazione:</w:t>
      </w:r>
    </w:p>
    <w:p w:rsidR="00DC6C1C" w:rsidRPr="0093028A" w:rsidRDefault="00DC6C1C" w:rsidP="002D23E9">
      <w:pPr>
        <w:pStyle w:val="Paragrafoelenco"/>
        <w:numPr>
          <w:ilvl w:val="0"/>
          <w:numId w:val="7"/>
        </w:numPr>
        <w:jc w:val="both"/>
      </w:pPr>
      <w:r w:rsidRPr="0093028A">
        <w:t>autocertificazione, sottoscritta dal legale rappresentante della scuola, unitamente alla copia fotostatica di un documento di riconoscimento, attestante:</w:t>
      </w:r>
    </w:p>
    <w:p w:rsidR="00DC6C1C" w:rsidRPr="0093028A" w:rsidRDefault="00DC6C1C" w:rsidP="00DC6C1C">
      <w:pPr>
        <w:ind w:left="900" w:hanging="192"/>
        <w:jc w:val="both"/>
      </w:pPr>
      <w:r w:rsidRPr="0093028A">
        <w:t>- sussistenza della parità scolastica;</w:t>
      </w:r>
    </w:p>
    <w:p w:rsidR="00DC6C1C" w:rsidRPr="0093028A" w:rsidRDefault="00DC6C1C" w:rsidP="00DC6C1C">
      <w:pPr>
        <w:jc w:val="both"/>
      </w:pPr>
      <w:r w:rsidRPr="0093028A">
        <w:tab/>
        <w:t>- il numero dei bambini ammessi e frequentanti;</w:t>
      </w:r>
    </w:p>
    <w:p w:rsidR="00DC6C1C" w:rsidRPr="0093028A" w:rsidRDefault="00DC6C1C" w:rsidP="00DC6C1C">
      <w:pPr>
        <w:ind w:left="708"/>
        <w:jc w:val="both"/>
      </w:pPr>
      <w:r w:rsidRPr="0093028A">
        <w:t>- elenco dei bambini frequentanti, distinti per sezione;</w:t>
      </w:r>
    </w:p>
    <w:p w:rsidR="002D23E9" w:rsidRDefault="00DC6C1C" w:rsidP="002D23E9">
      <w:pPr>
        <w:jc w:val="both"/>
      </w:pPr>
      <w:r w:rsidRPr="0093028A">
        <w:t xml:space="preserve">           - il numero delle sezioni funzionanti;</w:t>
      </w:r>
    </w:p>
    <w:p w:rsidR="002D23E9" w:rsidRDefault="002D23E9" w:rsidP="002D23E9">
      <w:pPr>
        <w:jc w:val="both"/>
      </w:pPr>
      <w:r>
        <w:lastRenderedPageBreak/>
        <w:tab/>
      </w:r>
      <w:r w:rsidR="00DC6C1C" w:rsidRPr="0093028A">
        <w:t>- il nominativo del personale docente e non doce</w:t>
      </w:r>
      <w:r w:rsidR="007A4F77">
        <w:t xml:space="preserve">nte e l’applicazione nei loro </w:t>
      </w:r>
      <w:r w:rsidR="00DC6C1C" w:rsidRPr="0093028A">
        <w:t xml:space="preserve"> confronti del </w:t>
      </w:r>
      <w:r>
        <w:tab/>
        <w:t xml:space="preserve"> </w:t>
      </w:r>
      <w:r w:rsidR="00DC6C1C" w:rsidRPr="0093028A">
        <w:t>Contratto Collettivo Nazionale di Lavoro di categoria;</w:t>
      </w:r>
    </w:p>
    <w:p w:rsidR="00DC6C1C" w:rsidRPr="0093028A" w:rsidRDefault="00DC6C1C" w:rsidP="00DC6C1C">
      <w:pPr>
        <w:ind w:left="900" w:hanging="192"/>
        <w:jc w:val="both"/>
      </w:pPr>
      <w:r w:rsidRPr="0093028A">
        <w:t>- la regolarità contributiva, previdenziale ed assistenziale nei confronti di tutto il personale impiegato.</w:t>
      </w:r>
    </w:p>
    <w:p w:rsidR="00DC6C1C" w:rsidRPr="0093028A" w:rsidRDefault="00DC6C1C" w:rsidP="00DC6C1C">
      <w:pPr>
        <w:ind w:left="900" w:hanging="192"/>
        <w:jc w:val="both"/>
      </w:pPr>
    </w:p>
    <w:p w:rsidR="00DC6C1C" w:rsidRPr="0093028A" w:rsidRDefault="00D9217C" w:rsidP="00DC6C1C">
      <w:pPr>
        <w:jc w:val="both"/>
      </w:pPr>
      <w:r>
        <w:t>La presente C</w:t>
      </w:r>
      <w:r w:rsidR="00DC6C1C" w:rsidRPr="0093028A">
        <w:t xml:space="preserve">onvenzione, firmata dalle parti, valevole </w:t>
      </w:r>
      <w:r w:rsidR="0093028A" w:rsidRPr="0093028A">
        <w:t>per il triennio 2016-2018</w:t>
      </w:r>
      <w:r w:rsidR="00DC6C1C" w:rsidRPr="0093028A">
        <w:t xml:space="preserve">, </w:t>
      </w:r>
      <w:r w:rsidR="007A4F77">
        <w:t>sarà conservata agli atti dell’U</w:t>
      </w:r>
      <w:r w:rsidR="00DC6C1C" w:rsidRPr="0093028A">
        <w:t>fficio e sarà assoggettata a registrazione, soltanto in caso d’uso, con spese a carico della parte che ne fa richiesta.</w:t>
      </w:r>
    </w:p>
    <w:p w:rsidR="00DC6C1C" w:rsidRPr="0093028A" w:rsidRDefault="00DC6C1C" w:rsidP="00DC6C1C">
      <w:pPr>
        <w:ind w:left="708"/>
      </w:pPr>
    </w:p>
    <w:p w:rsidR="00DC6C1C" w:rsidRPr="0093028A" w:rsidRDefault="007A4F77" w:rsidP="00DC6C1C">
      <w:pPr>
        <w:ind w:left="708"/>
      </w:pPr>
      <w:r>
        <w:t>Letto, approvato e sottoscritto</w:t>
      </w:r>
    </w:p>
    <w:p w:rsidR="00DC6C1C" w:rsidRPr="0093028A" w:rsidRDefault="00DC6C1C" w:rsidP="00DC6C1C">
      <w:pPr>
        <w:ind w:left="708"/>
      </w:pPr>
    </w:p>
    <w:p w:rsidR="00DC6C1C" w:rsidRPr="0093028A" w:rsidRDefault="00DC6C1C" w:rsidP="00DC6C1C">
      <w:pPr>
        <w:ind w:left="708"/>
      </w:pPr>
    </w:p>
    <w:p w:rsidR="00DC6C1C" w:rsidRPr="0093028A" w:rsidRDefault="00DC6C1C" w:rsidP="00DC6C1C">
      <w:pPr>
        <w:ind w:left="708"/>
      </w:pPr>
      <w:r w:rsidRPr="0093028A">
        <w:t xml:space="preserve">         Per la Scuola:                                                        Per il Comune:</w:t>
      </w:r>
    </w:p>
    <w:p w:rsidR="00DC6C1C" w:rsidRPr="0093028A" w:rsidRDefault="00DC6C1C" w:rsidP="00DC6C1C">
      <w:pPr>
        <w:ind w:left="708"/>
      </w:pPr>
      <w:r w:rsidRPr="0093028A">
        <w:t xml:space="preserve"> Il Legale Rappresentante                                     Il Responsabile del Settore  </w:t>
      </w:r>
      <w:r w:rsidR="0093028A">
        <w:t>II</w:t>
      </w:r>
    </w:p>
    <w:p w:rsidR="00DC6C1C" w:rsidRPr="0093028A" w:rsidRDefault="00DC6C1C" w:rsidP="00DC6C1C">
      <w:pPr>
        <w:ind w:left="360"/>
      </w:pPr>
      <w:r w:rsidRPr="0093028A">
        <w:t xml:space="preserve">        </w:t>
      </w:r>
      <w:r w:rsidR="0093028A" w:rsidRPr="0093028A">
        <w:t xml:space="preserve">Suor </w:t>
      </w:r>
      <w:proofErr w:type="spellStart"/>
      <w:r w:rsidR="0093028A" w:rsidRPr="0093028A">
        <w:t>Serafina</w:t>
      </w:r>
      <w:proofErr w:type="spellEnd"/>
      <w:r w:rsidR="0093028A" w:rsidRPr="0093028A">
        <w:t xml:space="preserve"> CERONE</w:t>
      </w:r>
      <w:r w:rsidRPr="0093028A">
        <w:t xml:space="preserve">    </w:t>
      </w:r>
      <w:r w:rsidR="0093028A" w:rsidRPr="0093028A">
        <w:t xml:space="preserve">                         </w:t>
      </w:r>
      <w:r w:rsidRPr="0093028A">
        <w:t xml:space="preserve">  </w:t>
      </w:r>
      <w:r w:rsidR="007B557D">
        <w:t xml:space="preserve"> </w:t>
      </w:r>
      <w:r w:rsidR="0093028A">
        <w:t xml:space="preserve">   </w:t>
      </w:r>
      <w:r w:rsidRPr="0093028A">
        <w:t>Ass. Soc.</w:t>
      </w:r>
      <w:r w:rsidR="0093028A" w:rsidRPr="0093028A">
        <w:t xml:space="preserve"> Giuseppa CONGEDO</w:t>
      </w:r>
    </w:p>
    <w:p w:rsidR="00DC6C1C" w:rsidRPr="0093028A" w:rsidRDefault="0093028A" w:rsidP="00DC6C1C">
      <w:pPr>
        <w:ind w:left="360"/>
      </w:pPr>
      <w:r>
        <w:t xml:space="preserve">   </w:t>
      </w:r>
    </w:p>
    <w:p w:rsidR="00DC6C1C" w:rsidRPr="0093028A" w:rsidRDefault="0093028A" w:rsidP="00DC6C1C">
      <w:pPr>
        <w:ind w:left="360"/>
      </w:pPr>
      <w:r>
        <w:t xml:space="preserve">  </w:t>
      </w:r>
      <w:r w:rsidR="00DC6C1C" w:rsidRPr="0093028A">
        <w:t>________________________                              _________________________</w:t>
      </w:r>
    </w:p>
    <w:p w:rsidR="00DC6C1C" w:rsidRPr="0093028A" w:rsidRDefault="00DC6C1C" w:rsidP="00DC6C1C">
      <w:pPr>
        <w:ind w:left="360"/>
      </w:pPr>
    </w:p>
    <w:p w:rsidR="00DC6C1C" w:rsidRPr="0093028A" w:rsidRDefault="00DC6C1C" w:rsidP="00DC6C1C">
      <w:pPr>
        <w:ind w:left="708"/>
      </w:pPr>
    </w:p>
    <w:sectPr w:rsidR="00DC6C1C" w:rsidRPr="0093028A" w:rsidSect="00F91D8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nsid w:val="62A52B6E"/>
    <w:multiLevelType w:val="hybridMultilevel"/>
    <w:tmpl w:val="CDB40D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BCA704E"/>
    <w:multiLevelType w:val="hybridMultilevel"/>
    <w:tmpl w:val="5B9E1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D296550"/>
    <w:multiLevelType w:val="hybridMultilevel"/>
    <w:tmpl w:val="100270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lvlOverride w:ilvl="0">
      <w:startOverride w:val="1"/>
    </w:lvlOverride>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7323E"/>
    <w:rsid w:val="00080817"/>
    <w:rsid w:val="00140A1F"/>
    <w:rsid w:val="001500B6"/>
    <w:rsid w:val="002179C5"/>
    <w:rsid w:val="002D23E9"/>
    <w:rsid w:val="00330E39"/>
    <w:rsid w:val="00342072"/>
    <w:rsid w:val="003F1564"/>
    <w:rsid w:val="0057323E"/>
    <w:rsid w:val="005760FB"/>
    <w:rsid w:val="00700F2E"/>
    <w:rsid w:val="007A4F77"/>
    <w:rsid w:val="007B557D"/>
    <w:rsid w:val="008464CD"/>
    <w:rsid w:val="008E2B9D"/>
    <w:rsid w:val="0093028A"/>
    <w:rsid w:val="009E7963"/>
    <w:rsid w:val="00AE5B78"/>
    <w:rsid w:val="00B84CF5"/>
    <w:rsid w:val="00D710B2"/>
    <w:rsid w:val="00D9217C"/>
    <w:rsid w:val="00DC6C1C"/>
    <w:rsid w:val="00DF27BF"/>
    <w:rsid w:val="00DF5561"/>
    <w:rsid w:val="00E86870"/>
    <w:rsid w:val="00E87B56"/>
    <w:rsid w:val="00EA394E"/>
    <w:rsid w:val="00EA6A7B"/>
    <w:rsid w:val="00ED0A09"/>
    <w:rsid w:val="00F91D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323E"/>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57323E"/>
    <w:pPr>
      <w:keepNext/>
      <w:tabs>
        <w:tab w:val="num" w:pos="720"/>
      </w:tabs>
      <w:ind w:left="720" w:hanging="360"/>
      <w:jc w:val="center"/>
      <w:outlineLvl w:val="0"/>
    </w:pPr>
    <w:rPr>
      <w:b/>
      <w:bCs/>
      <w:sz w:val="28"/>
      <w:szCs w:val="20"/>
    </w:rPr>
  </w:style>
  <w:style w:type="paragraph" w:styleId="Titolo2">
    <w:name w:val="heading 2"/>
    <w:basedOn w:val="Normale"/>
    <w:next w:val="Normale"/>
    <w:link w:val="Titolo2Carattere"/>
    <w:semiHidden/>
    <w:unhideWhenUsed/>
    <w:qFormat/>
    <w:rsid w:val="0057323E"/>
    <w:pPr>
      <w:keepNext/>
      <w:tabs>
        <w:tab w:val="num" w:pos="720"/>
      </w:tabs>
      <w:spacing w:line="360" w:lineRule="auto"/>
      <w:ind w:left="372" w:firstLine="348"/>
      <w:jc w:val="center"/>
      <w:outlineLvl w:val="1"/>
    </w:pPr>
    <w:rPr>
      <w:b/>
      <w:bCs/>
    </w:rPr>
  </w:style>
  <w:style w:type="paragraph" w:styleId="Titolo5">
    <w:name w:val="heading 5"/>
    <w:basedOn w:val="Normale"/>
    <w:next w:val="Normale"/>
    <w:link w:val="Titolo5Carattere"/>
    <w:semiHidden/>
    <w:unhideWhenUsed/>
    <w:qFormat/>
    <w:rsid w:val="0057323E"/>
    <w:pPr>
      <w:keepNext/>
      <w:widowControl w:val="0"/>
      <w:tabs>
        <w:tab w:val="num" w:pos="720"/>
      </w:tabs>
      <w:autoSpaceDE w:val="0"/>
      <w:ind w:firstLine="360"/>
      <w:jc w:val="center"/>
      <w:outlineLvl w:val="4"/>
    </w:pPr>
    <w:rPr>
      <w:b/>
      <w:bCs/>
      <w:sz w:val="28"/>
      <w:szCs w:val="20"/>
    </w:rPr>
  </w:style>
  <w:style w:type="paragraph" w:styleId="Titolo6">
    <w:name w:val="heading 6"/>
    <w:basedOn w:val="Normale"/>
    <w:next w:val="Normale"/>
    <w:link w:val="Titolo6Carattere"/>
    <w:semiHidden/>
    <w:unhideWhenUsed/>
    <w:qFormat/>
    <w:rsid w:val="0057323E"/>
    <w:pPr>
      <w:keepNext/>
      <w:widowControl w:val="0"/>
      <w:tabs>
        <w:tab w:val="num" w:pos="720"/>
      </w:tabs>
      <w:autoSpaceDE w:val="0"/>
      <w:spacing w:line="480" w:lineRule="atLeast"/>
      <w:ind w:left="3900" w:firstLine="348"/>
      <w:jc w:val="both"/>
      <w:outlineLvl w:val="5"/>
    </w:pPr>
    <w:rPr>
      <w:rFonts w:ascii="Arial" w:hAnsi="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7323E"/>
    <w:rPr>
      <w:rFonts w:ascii="Times New Roman" w:eastAsia="Times New Roman" w:hAnsi="Times New Roman" w:cs="Times New Roman"/>
      <w:b/>
      <w:bCs/>
      <w:sz w:val="28"/>
      <w:szCs w:val="20"/>
      <w:lang w:eastAsia="ar-SA"/>
    </w:rPr>
  </w:style>
  <w:style w:type="character" w:customStyle="1" w:styleId="Titolo2Carattere">
    <w:name w:val="Titolo 2 Carattere"/>
    <w:basedOn w:val="Carpredefinitoparagrafo"/>
    <w:link w:val="Titolo2"/>
    <w:semiHidden/>
    <w:rsid w:val="0057323E"/>
    <w:rPr>
      <w:rFonts w:ascii="Times New Roman" w:eastAsia="Times New Roman" w:hAnsi="Times New Roman" w:cs="Times New Roman"/>
      <w:b/>
      <w:bCs/>
      <w:sz w:val="24"/>
      <w:szCs w:val="24"/>
      <w:lang w:eastAsia="ar-SA"/>
    </w:rPr>
  </w:style>
  <w:style w:type="character" w:customStyle="1" w:styleId="Titolo5Carattere">
    <w:name w:val="Titolo 5 Carattere"/>
    <w:basedOn w:val="Carpredefinitoparagrafo"/>
    <w:link w:val="Titolo5"/>
    <w:semiHidden/>
    <w:rsid w:val="0057323E"/>
    <w:rPr>
      <w:rFonts w:ascii="Times New Roman" w:eastAsia="Times New Roman" w:hAnsi="Times New Roman" w:cs="Times New Roman"/>
      <w:b/>
      <w:bCs/>
      <w:sz w:val="28"/>
      <w:szCs w:val="20"/>
      <w:lang w:eastAsia="ar-SA"/>
    </w:rPr>
  </w:style>
  <w:style w:type="character" w:customStyle="1" w:styleId="Titolo6Carattere">
    <w:name w:val="Titolo 6 Carattere"/>
    <w:basedOn w:val="Carpredefinitoparagrafo"/>
    <w:link w:val="Titolo6"/>
    <w:semiHidden/>
    <w:rsid w:val="0057323E"/>
    <w:rPr>
      <w:rFonts w:ascii="Arial" w:eastAsia="Times New Roman" w:hAnsi="Arial" w:cs="Times New Roman"/>
      <w:b/>
      <w:bCs/>
      <w:sz w:val="24"/>
      <w:szCs w:val="24"/>
      <w:lang w:eastAsia="ar-SA"/>
    </w:rPr>
  </w:style>
  <w:style w:type="paragraph" w:styleId="Corpodeltesto">
    <w:name w:val="Body Text"/>
    <w:basedOn w:val="Normale"/>
    <w:link w:val="CorpodeltestoCarattere"/>
    <w:unhideWhenUsed/>
    <w:rsid w:val="0057323E"/>
    <w:pPr>
      <w:jc w:val="both"/>
    </w:pPr>
    <w:rPr>
      <w:sz w:val="28"/>
      <w:szCs w:val="20"/>
    </w:rPr>
  </w:style>
  <w:style w:type="character" w:customStyle="1" w:styleId="CorpodeltestoCarattere">
    <w:name w:val="Corpo del testo Carattere"/>
    <w:basedOn w:val="Carpredefinitoparagrafo"/>
    <w:link w:val="Corpodeltesto"/>
    <w:rsid w:val="0057323E"/>
    <w:rPr>
      <w:rFonts w:ascii="Times New Roman" w:eastAsia="Times New Roman" w:hAnsi="Times New Roman" w:cs="Times New Roman"/>
      <w:sz w:val="28"/>
      <w:szCs w:val="20"/>
      <w:lang w:eastAsia="ar-SA"/>
    </w:rPr>
  </w:style>
  <w:style w:type="paragraph" w:styleId="Rientrocorpodeltesto">
    <w:name w:val="Body Text Indent"/>
    <w:basedOn w:val="Normale"/>
    <w:link w:val="RientrocorpodeltestoCarattere"/>
    <w:semiHidden/>
    <w:unhideWhenUsed/>
    <w:rsid w:val="0057323E"/>
    <w:pPr>
      <w:ind w:firstLine="708"/>
      <w:jc w:val="both"/>
    </w:pPr>
    <w:rPr>
      <w:sz w:val="28"/>
      <w:szCs w:val="20"/>
    </w:rPr>
  </w:style>
  <w:style w:type="character" w:customStyle="1" w:styleId="RientrocorpodeltestoCarattere">
    <w:name w:val="Rientro corpo del testo Carattere"/>
    <w:basedOn w:val="Carpredefinitoparagrafo"/>
    <w:link w:val="Rientrocorpodeltesto"/>
    <w:semiHidden/>
    <w:rsid w:val="0057323E"/>
    <w:rPr>
      <w:rFonts w:ascii="Times New Roman" w:eastAsia="Times New Roman" w:hAnsi="Times New Roman" w:cs="Times New Roman"/>
      <w:sz w:val="28"/>
      <w:szCs w:val="20"/>
      <w:lang w:eastAsia="ar-SA"/>
    </w:rPr>
  </w:style>
  <w:style w:type="paragraph" w:customStyle="1" w:styleId="Rientrocorpodeltesto21">
    <w:name w:val="Rientro corpo del testo 21"/>
    <w:basedOn w:val="Normale"/>
    <w:rsid w:val="0057323E"/>
    <w:pPr>
      <w:widowControl w:val="0"/>
      <w:autoSpaceDE w:val="0"/>
      <w:spacing w:line="360" w:lineRule="auto"/>
      <w:ind w:firstLine="360"/>
      <w:jc w:val="both"/>
    </w:pPr>
    <w:rPr>
      <w:sz w:val="28"/>
      <w:szCs w:val="20"/>
    </w:rPr>
  </w:style>
  <w:style w:type="paragraph" w:customStyle="1" w:styleId="Rientrocorpodeltesto31">
    <w:name w:val="Rientro corpo del testo 31"/>
    <w:basedOn w:val="Normale"/>
    <w:rsid w:val="0057323E"/>
    <w:pPr>
      <w:spacing w:line="360" w:lineRule="auto"/>
      <w:ind w:firstLine="708"/>
      <w:jc w:val="both"/>
    </w:pPr>
  </w:style>
  <w:style w:type="paragraph" w:customStyle="1" w:styleId="Corpodeltesto21">
    <w:name w:val="Corpo del testo 21"/>
    <w:basedOn w:val="Normale"/>
    <w:rsid w:val="0057323E"/>
    <w:pPr>
      <w:spacing w:line="360" w:lineRule="auto"/>
      <w:jc w:val="both"/>
    </w:pPr>
    <w:rPr>
      <w:rFonts w:ascii="Arial" w:hAnsi="Arial" w:cs="Arial"/>
      <w:b/>
      <w:bCs/>
    </w:rPr>
  </w:style>
  <w:style w:type="paragraph" w:styleId="Paragrafoelenco">
    <w:name w:val="List Paragraph"/>
    <w:basedOn w:val="Normale"/>
    <w:uiPriority w:val="34"/>
    <w:qFormat/>
    <w:rsid w:val="00DC6C1C"/>
    <w:pPr>
      <w:ind w:left="720"/>
      <w:contextualSpacing/>
    </w:pPr>
  </w:style>
</w:styles>
</file>

<file path=word/webSettings.xml><?xml version="1.0" encoding="utf-8"?>
<w:webSettings xmlns:r="http://schemas.openxmlformats.org/officeDocument/2006/relationships" xmlns:w="http://schemas.openxmlformats.org/wordprocessingml/2006/main">
  <w:divs>
    <w:div w:id="191724853">
      <w:bodyDiv w:val="1"/>
      <w:marLeft w:val="0"/>
      <w:marRight w:val="0"/>
      <w:marTop w:val="0"/>
      <w:marBottom w:val="0"/>
      <w:divBdr>
        <w:top w:val="none" w:sz="0" w:space="0" w:color="auto"/>
        <w:left w:val="none" w:sz="0" w:space="0" w:color="auto"/>
        <w:bottom w:val="none" w:sz="0" w:space="0" w:color="auto"/>
        <w:right w:val="none" w:sz="0" w:space="0" w:color="auto"/>
      </w:divBdr>
    </w:div>
    <w:div w:id="10947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9DC4D-CA6F-4CD9-AC08-3A86D49D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1044</Words>
  <Characters>5957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finama</dc:creator>
  <cp:keywords/>
  <dc:description/>
  <cp:lastModifiedBy>finama</cp:lastModifiedBy>
  <cp:revision>14</cp:revision>
  <cp:lastPrinted>2015-11-06T08:35:00Z</cp:lastPrinted>
  <dcterms:created xsi:type="dcterms:W3CDTF">2015-11-03T12:02:00Z</dcterms:created>
  <dcterms:modified xsi:type="dcterms:W3CDTF">2015-11-11T11:19:00Z</dcterms:modified>
</cp:coreProperties>
</file>